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E4" w:rsidRDefault="00B41D21" w:rsidP="00F45EE4">
      <w:pPr>
        <w:pStyle w:val="06-Capitolo"/>
        <w:jc w:val="center"/>
        <w:rPr>
          <w:caps/>
          <w:smallCaps w:val="0"/>
        </w:rPr>
      </w:pPr>
      <w:r w:rsidRPr="00F45EE4">
        <w:rPr>
          <w:caps/>
          <w:smallCaps w:val="0"/>
        </w:rPr>
        <w:t>Con</w:t>
      </w:r>
      <w:r w:rsidR="00F45EE4">
        <w:rPr>
          <w:caps/>
          <w:smallCaps w:val="0"/>
        </w:rPr>
        <w:t>ferenza Stampa di presentazione</w:t>
      </w:r>
    </w:p>
    <w:p w:rsidR="00F45EE4" w:rsidRDefault="00F45EE4" w:rsidP="00F45EE4">
      <w:pPr>
        <w:pStyle w:val="06-Capitolo"/>
        <w:jc w:val="center"/>
        <w:rPr>
          <w:caps/>
          <w:smallCaps w:val="0"/>
        </w:rPr>
      </w:pPr>
      <w:r>
        <w:rPr>
          <w:caps/>
          <w:smallCaps w:val="0"/>
        </w:rPr>
        <w:t>del Documento Preparatorio</w:t>
      </w:r>
    </w:p>
    <w:p w:rsidR="00F45EE4" w:rsidRDefault="00B41D21" w:rsidP="00F45EE4">
      <w:pPr>
        <w:pStyle w:val="06-Capitolo"/>
        <w:jc w:val="center"/>
        <w:rPr>
          <w:caps/>
          <w:smallCaps w:val="0"/>
        </w:rPr>
      </w:pPr>
      <w:r w:rsidRPr="00F45EE4">
        <w:rPr>
          <w:caps/>
          <w:smallCaps w:val="0"/>
        </w:rPr>
        <w:t xml:space="preserve">della </w:t>
      </w:r>
      <w:r w:rsidR="00F45EE4">
        <w:rPr>
          <w:caps/>
          <w:smallCaps w:val="0"/>
        </w:rPr>
        <w:t>XV Assemblea Generale Ordinaria</w:t>
      </w:r>
    </w:p>
    <w:p w:rsidR="00B41D21" w:rsidRDefault="00B41D21" w:rsidP="00F45EE4">
      <w:pPr>
        <w:pStyle w:val="06-Capitolo"/>
        <w:jc w:val="center"/>
        <w:rPr>
          <w:caps/>
          <w:smallCaps w:val="0"/>
        </w:rPr>
      </w:pPr>
      <w:r w:rsidRPr="00F45EE4">
        <w:rPr>
          <w:caps/>
          <w:smallCaps w:val="0"/>
        </w:rPr>
        <w:t>del Sinodo dei Vescovi sui giovani, 13.01.2017</w:t>
      </w:r>
    </w:p>
    <w:p w:rsidR="00B41D21" w:rsidRDefault="00B41D21" w:rsidP="00B41D21">
      <w:pPr>
        <w:rPr>
          <w:rFonts w:ascii="Arial" w:hAnsi="Arial" w:cs="Arial"/>
          <w:color w:val="000000"/>
          <w:sz w:val="19"/>
          <w:szCs w:val="19"/>
        </w:rPr>
      </w:pPr>
    </w:p>
    <w:p w:rsidR="00F45EE4" w:rsidRDefault="00F45EE4" w:rsidP="00B41D21">
      <w:pPr>
        <w:rPr>
          <w:rFonts w:ascii="Arial" w:hAnsi="Arial" w:cs="Arial"/>
          <w:color w:val="000000"/>
          <w:sz w:val="19"/>
          <w:szCs w:val="19"/>
        </w:rPr>
      </w:pPr>
    </w:p>
    <w:p w:rsidR="00F45EE4" w:rsidRDefault="00F45EE4" w:rsidP="00B41D21">
      <w:pPr>
        <w:rPr>
          <w:rFonts w:ascii="Arial" w:hAnsi="Arial" w:cs="Arial"/>
          <w:color w:val="000000"/>
          <w:sz w:val="19"/>
          <w:szCs w:val="19"/>
        </w:rPr>
      </w:pPr>
    </w:p>
    <w:p w:rsidR="00B41D21" w:rsidRDefault="00B41D21" w:rsidP="00B41D21">
      <w:pPr>
        <w:jc w:val="center"/>
        <w:rPr>
          <w:rFonts w:ascii="Arial" w:hAnsi="Arial" w:cs="Arial"/>
          <w:color w:val="000000"/>
          <w:sz w:val="19"/>
          <w:szCs w:val="19"/>
        </w:rPr>
      </w:pPr>
      <w:hyperlink r:id="rId8" w:history="1">
        <w:r>
          <w:rPr>
            <w:rStyle w:val="Collegamentoipertestuale"/>
            <w:rFonts w:ascii="Arial" w:hAnsi="Arial" w:cs="Arial"/>
          </w:rPr>
          <w:t>[B0023]</w:t>
        </w:r>
      </w:hyperlink>
      <w:r>
        <w:rPr>
          <w:rFonts w:ascii="Arial" w:hAnsi="Arial" w:cs="Arial"/>
          <w:color w:val="000000"/>
          <w:sz w:val="19"/>
          <w:szCs w:val="19"/>
        </w:rPr>
        <w:t xml:space="preserve"> </w:t>
      </w:r>
    </w:p>
    <w:p w:rsidR="00B41D21" w:rsidRDefault="00B41D21" w:rsidP="00B41D21">
      <w:pPr>
        <w:rPr>
          <w:rFonts w:ascii="Arial" w:hAnsi="Arial" w:cs="Arial"/>
          <w:color w:val="000000"/>
          <w:sz w:val="19"/>
          <w:szCs w:val="19"/>
        </w:rPr>
      </w:pPr>
    </w:p>
    <w:p w:rsidR="00B41D21" w:rsidRDefault="00B41D21" w:rsidP="00F45EE4">
      <w:pPr>
        <w:pStyle w:val="01-Testo"/>
        <w:rPr>
          <w:rFonts w:ascii="Tahoma" w:hAnsi="Tahoma" w:cs="Tahoma"/>
          <w:sz w:val="22"/>
          <w:szCs w:val="22"/>
        </w:rPr>
      </w:pPr>
      <w:hyperlink r:id="rId9" w:anchor="bald" w:history="1">
        <w:r>
          <w:rPr>
            <w:rStyle w:val="Collegamentoipertestuale"/>
            <w:b/>
            <w:bCs/>
          </w:rPr>
          <w:t>Intervento del Card. Lorenzo Baldisseri</w:t>
        </w:r>
      </w:hyperlink>
    </w:p>
    <w:p w:rsidR="00B41D21" w:rsidRDefault="00B41D21" w:rsidP="00F45EE4">
      <w:pPr>
        <w:pStyle w:val="01-Testo"/>
      </w:pPr>
      <w:hyperlink r:id="rId10" w:anchor="fab" w:history="1">
        <w:r>
          <w:rPr>
            <w:rStyle w:val="Collegamentoipertestuale"/>
            <w:b/>
            <w:bCs/>
          </w:rPr>
          <w:t>Intervento di S.E. Mons. Fabio Fabene</w:t>
        </w:r>
      </w:hyperlink>
    </w:p>
    <w:p w:rsidR="00B41D21" w:rsidRDefault="00B41D21" w:rsidP="00F45EE4">
      <w:pPr>
        <w:pStyle w:val="01-Testo"/>
      </w:pPr>
      <w:hyperlink r:id="rId11" w:anchor="giov" w:history="1">
        <w:r>
          <w:rPr>
            <w:rStyle w:val="Collegamentoipertestuale"/>
            <w:b/>
            <w:bCs/>
          </w:rPr>
          <w:t>Testimonianza di due giovani</w:t>
        </w:r>
      </w:hyperlink>
    </w:p>
    <w:p w:rsidR="00F45EE4" w:rsidRDefault="00F45EE4" w:rsidP="00F45EE4">
      <w:pPr>
        <w:pStyle w:val="01-Testo"/>
      </w:pPr>
    </w:p>
    <w:p w:rsidR="00B41D21" w:rsidRDefault="00B41D21" w:rsidP="00F45EE4">
      <w:pPr>
        <w:pStyle w:val="01-Testo"/>
      </w:pPr>
      <w:r>
        <w:t>Alle ore 11 di oggi, presso la Sala Stampa della Santa Sede, ha luogo la Conferenza Stampa di presentazione del Documento Preparatorio della XV Assemblea Generale Ordinaria del Sinodo dei Vescovi, in programma per l’ottobre 2018, sul tema: “I giovani, la fede e il discernimento vocazionale”.</w:t>
      </w:r>
    </w:p>
    <w:p w:rsidR="00B41D21" w:rsidRDefault="00B41D21" w:rsidP="00F45EE4">
      <w:pPr>
        <w:pStyle w:val="01-Testo"/>
      </w:pPr>
      <w:r>
        <w:t xml:space="preserve">Intervengono l’Em.mo Card. Lorenzo Baldisseri, Segretario Generale del Sinodo dei Vescovi; S.E. Mons. Fabio Fabene, Sotto-Segretario del Sinodo dei Vescovi; Elvis Do </w:t>
      </w:r>
      <w:bookmarkStart w:id="0" w:name="_GoBack"/>
      <w:bookmarkEnd w:id="0"/>
      <w:r>
        <w:t xml:space="preserve">Ceu Nicolaia Do Rosario e Federica Ceci, due giovani della Parrocchia </w:t>
      </w:r>
      <w:r>
        <w:rPr>
          <w:i/>
          <w:iCs/>
        </w:rPr>
        <w:t xml:space="preserve">San Tommaso Moro </w:t>
      </w:r>
      <w:r>
        <w:t>in Roma.</w:t>
      </w:r>
    </w:p>
    <w:p w:rsidR="00B41D21" w:rsidRDefault="00B41D21" w:rsidP="00F45EE4">
      <w:pPr>
        <w:pStyle w:val="01-Testo"/>
      </w:pPr>
      <w:r>
        <w:t>Ne riportiamo di seguito gli interventi:</w:t>
      </w:r>
    </w:p>
    <w:p w:rsidR="00F45EE4" w:rsidRDefault="00F45EE4" w:rsidP="00F45EE4">
      <w:pPr>
        <w:pStyle w:val="01-Testo"/>
      </w:pPr>
    </w:p>
    <w:p w:rsidR="00B41D21" w:rsidRPr="00F45EE4" w:rsidRDefault="00B41D21" w:rsidP="00F45EE4">
      <w:pPr>
        <w:pStyle w:val="01-Testo"/>
        <w:rPr>
          <w:b/>
        </w:rPr>
      </w:pPr>
      <w:bookmarkStart w:id="1" w:name="bald"/>
      <w:bookmarkEnd w:id="1"/>
      <w:r w:rsidRPr="00F45EE4">
        <w:rPr>
          <w:b/>
        </w:rPr>
        <w:t>Intervento del Card. Lorenzo Baldisseri</w:t>
      </w:r>
    </w:p>
    <w:p w:rsidR="00B41D21" w:rsidRDefault="00B41D21" w:rsidP="00F45EE4">
      <w:pPr>
        <w:pStyle w:val="01-Testo"/>
      </w:pPr>
      <w:r>
        <w:t>Signori e Signore,</w:t>
      </w:r>
    </w:p>
    <w:p w:rsidR="00B41D21" w:rsidRDefault="00B41D21" w:rsidP="00F45EE4">
      <w:pPr>
        <w:pStyle w:val="01-Testo"/>
      </w:pPr>
      <w:r>
        <w:t xml:space="preserve">Sono lieto di rivolgermi ai Signori e alle Signore della Stampa e degli altri Mezzi di Comunicazione Sociale, per presentare oggi, dopo l’annuncio del tema il 6 ottobre scorso, il </w:t>
      </w:r>
      <w:r>
        <w:rPr>
          <w:i/>
          <w:iCs/>
        </w:rPr>
        <w:t xml:space="preserve">Documento Preparatorio, </w:t>
      </w:r>
      <w:r>
        <w:t xml:space="preserve">che il Sinodo dei Vescovi lancia alla Chiesa e al mondo, in preparazione della Celebrazione della sua XV Assemblea Generale Ordinaria, che si terrà nell’ottobre del 2018. Il tema è: </w:t>
      </w:r>
      <w:r>
        <w:rPr>
          <w:i/>
          <w:iCs/>
        </w:rPr>
        <w:t>I giovani, la fede e il discernimento vocazionale</w:t>
      </w:r>
      <w:r>
        <w:t>.</w:t>
      </w:r>
    </w:p>
    <w:p w:rsidR="00B41D21" w:rsidRDefault="00B41D21" w:rsidP="00F45EE4">
      <w:pPr>
        <w:pStyle w:val="01-Testo"/>
      </w:pPr>
      <w:r>
        <w:t xml:space="preserve">Allo stesso tempo, anzi in primo luogo, mi onoro di comunicare che proprio oggi il Santo Padre rivolge una </w:t>
      </w:r>
      <w:r>
        <w:rPr>
          <w:i/>
          <w:iCs/>
        </w:rPr>
        <w:t>Lettera</w:t>
      </w:r>
      <w:r>
        <w:t xml:space="preserve"> – che si rende pubblica – indirizzata direttamente ai giovani, quale segno della sua sollecitudine affettuosa verso di loro, perché come Egli dice: «vi porto nel cuore».</w:t>
      </w:r>
    </w:p>
    <w:p w:rsidR="00B41D21" w:rsidRDefault="00B41D21" w:rsidP="00F45EE4">
      <w:pPr>
        <w:pStyle w:val="01-Testo"/>
      </w:pPr>
      <w:r>
        <w:t>Il Santo Padre nella sua missiva esorta i giovani a partecipare attivamente al cammino sinodale, perché il Sinodo è per loro e perché tutta la Chiesa si mette in ascolto della loro voce, della loro sensibilità, della loro fede, come anche dei loro dubbi e delle loro critiche. Li invita inoltre ad ‘uscire’, sull’esempio di Abramo, per incamminarsi verso la terra nuova costituita «da una società più giusta e fraterna» da costruire fino alle periferie del mondo. Ricorda loro Cracovia all’apertura della GMG (Giornata Mondiale della Gioventù) quando disse: «Le cose si possono cambiare? E voi avete gridato insieme un fragoroso sì». Questo “sì” nasce da un cuore giovane che «non sopporta l’ingiustizia e non può piegarsi alla cultura dello scarto, né cedere alla globalizzazione dell’indifferenza». Li invita a scelte audaci e non dimentica quei giovani che «sono costretti a fuggire dal loro paese natale» a causa «della prevaricazione, dell’ingiustizia e della guerra».</w:t>
      </w:r>
    </w:p>
    <w:p w:rsidR="00B41D21" w:rsidRDefault="00B41D21" w:rsidP="00F45EE4">
      <w:pPr>
        <w:pStyle w:val="01-Testo"/>
      </w:pPr>
      <w:r>
        <w:t>Per realizzare in maniera gioiosa e piena la loro vita, Papa Francesco stimola i giovani ad «intraprendere un itinerario di discernimento per scoprire il progetto di Dio» sulla loro vita e li affida a Maria di Nazareth, «una giovane (…) a cui Dio ha rivolto il Suo sguardo amorevole».</w:t>
      </w:r>
    </w:p>
    <w:p w:rsidR="00B41D21" w:rsidRDefault="00B41D21" w:rsidP="00F45EE4">
      <w:pPr>
        <w:pStyle w:val="01-Testo"/>
      </w:pPr>
      <w:r>
        <w:t xml:space="preserve">Con le sue parole il Papa vuole imprimere una scultoria motivazione umana ed ecclesiale del prossimo Sinodo sui giovani, che sono compresi nella fascia di età tra i 16 ed i 29 anni, nella consapevolezza che l’età giovanile richiede di essere adattata alle differenti realtà locali, come evidenziato dal </w:t>
      </w:r>
      <w:r>
        <w:rPr>
          <w:i/>
          <w:iCs/>
        </w:rPr>
        <w:t>Documento Preparatorio</w:t>
      </w:r>
      <w:r>
        <w:t>.</w:t>
      </w:r>
    </w:p>
    <w:p w:rsidR="00B41D21" w:rsidRDefault="00B41D21" w:rsidP="00F45EE4">
      <w:pPr>
        <w:pStyle w:val="01-Testo"/>
      </w:pPr>
      <w:r>
        <w:t xml:space="preserve">Il documento è inviato ai Consigli dei Gerarchi delle Chiese Orientali Cattoliche, alle Conferenze Episcopali, ai Dicasteri della Curia Romana e all’Unione dei Superiori Generali </w:t>
      </w:r>
      <w:proofErr w:type="gramStart"/>
      <w:r>
        <w:t>e «</w:t>
      </w:r>
      <w:proofErr w:type="gramEnd"/>
      <w:r>
        <w:t>dà avvio alla fase della consultazione di tutto il Popolo di Dio», con lo scopo di raccogliere informazioni circa l’odierna condizione dei giovani nei variegati contesti in cui essi vivono, per poterla discernere adeguatamente in vista dell’elaborazione dell’</w:t>
      </w:r>
      <w:r>
        <w:rPr>
          <w:i/>
          <w:iCs/>
        </w:rPr>
        <w:t>Instrumentum Laboris</w:t>
      </w:r>
      <w:r>
        <w:t>. È da tenere presente che esso è rivolto a tutti i giovani del mondo nella più ampia dimensione e comprensione e partecipazione.</w:t>
      </w:r>
    </w:p>
    <w:p w:rsidR="00B41D21" w:rsidRDefault="00B41D21" w:rsidP="00F45EE4">
      <w:pPr>
        <w:pStyle w:val="01-Testo"/>
      </w:pPr>
      <w:r>
        <w:t xml:space="preserve">Esso si pone in continuità con il cammino che sta percorrendo la Chiesa sotto la guida del Magistero di Papa </w:t>
      </w:r>
      <w:r>
        <w:lastRenderedPageBreak/>
        <w:t>Francesco. La centralità della gioia e dell’amore, più volte sottolineata nel testo, rimanda chiaramente all’</w:t>
      </w:r>
      <w:r>
        <w:rPr>
          <w:i/>
          <w:iCs/>
        </w:rPr>
        <w:t xml:space="preserve">Evangelii Gaudium </w:t>
      </w:r>
      <w:r>
        <w:t>e all’</w:t>
      </w:r>
      <w:r>
        <w:rPr>
          <w:i/>
          <w:iCs/>
        </w:rPr>
        <w:t>Amoris Lætitia</w:t>
      </w:r>
      <w:r>
        <w:t xml:space="preserve">. Non mancano i riferimenti anche alla </w:t>
      </w:r>
      <w:r>
        <w:rPr>
          <w:i/>
          <w:iCs/>
        </w:rPr>
        <w:t xml:space="preserve">Laudato si’, </w:t>
      </w:r>
      <w:r>
        <w:t xml:space="preserve">alla </w:t>
      </w:r>
      <w:r>
        <w:rPr>
          <w:i/>
          <w:iCs/>
        </w:rPr>
        <w:t>Lumen Fidei</w:t>
      </w:r>
      <w:r>
        <w:t xml:space="preserve"> e all’insegnamento di Papa Benedetto.</w:t>
      </w:r>
    </w:p>
    <w:p w:rsidR="00B41D21" w:rsidRDefault="00B41D21" w:rsidP="00F45EE4">
      <w:pPr>
        <w:pStyle w:val="01-Testo"/>
      </w:pPr>
      <w:r>
        <w:t>In particolare l’</w:t>
      </w:r>
      <w:r>
        <w:rPr>
          <w:i/>
          <w:iCs/>
        </w:rPr>
        <w:t>Amoris Laetitia</w:t>
      </w:r>
      <w:r>
        <w:t>, che</w:t>
      </w:r>
      <w:r>
        <w:rPr>
          <w:i/>
          <w:iCs/>
        </w:rPr>
        <w:t xml:space="preserve"> </w:t>
      </w:r>
      <w:r>
        <w:t>riporta per 36 volte la parola “giovani”, sollecita tra l’altro a «trovare le parole, le motivazioni e le testimonianze che ci aiutino a toccare le fibre più intime dei giovani, là dove sono più capaci di generosità, di impegno, di amore e anche di eroismo» (n. 40).</w:t>
      </w:r>
    </w:p>
    <w:p w:rsidR="00B41D21" w:rsidRDefault="00B41D21" w:rsidP="00F45EE4">
      <w:pPr>
        <w:pStyle w:val="01-Testo"/>
      </w:pPr>
      <w:r>
        <w:t>Il documento si divide in tre parti. Nella prima invita a mettersi in ascolto della realtà. La seconda evidenzia l’importanza del discernimento alla luce della fede per arrivare a compiere scelte di vita che corrispondano realmente al volere di Dio e al bene della persona. La terza concentra la sua attenzione sull’azione pastorale della comunità ecclesiale.</w:t>
      </w:r>
    </w:p>
    <w:p w:rsidR="00B41D21" w:rsidRDefault="00B41D21" w:rsidP="00F45EE4">
      <w:pPr>
        <w:pStyle w:val="01-Testo"/>
      </w:pPr>
      <w:r>
        <w:t>L’icona evangelica del “discepolo amato” introduce alle tre parti come breve presentazione del cammino.</w:t>
      </w:r>
    </w:p>
    <w:p w:rsidR="00B41D21" w:rsidRDefault="00B41D21" w:rsidP="00F45EE4">
      <w:pPr>
        <w:pStyle w:val="01-Testo"/>
      </w:pPr>
      <w:r>
        <w:t>Il primo capitolo, intitolato “</w:t>
      </w:r>
      <w:r>
        <w:rPr>
          <w:i/>
          <w:iCs/>
        </w:rPr>
        <w:t>I giovani nel mondo di oggi</w:t>
      </w:r>
      <w:r>
        <w:t>”, fornisce elementi utili per contestualizzare la situazione giovanile nella realtà odierna, tenendo conto che il quadro tracciato chiede di essere adattato alle circostanze specifiche di ciascuna regione. In esso si tengono presenti «alcuni risultati delle ricerche in ambito sociale utili per affrontare il tema del discernimento vocazionale», così pure le molteplici sfide che riguardano la cultura “scientista”, l’insicurezza, la disoccupazione, la corruzione, nonché i fenomeni dell’alcolismo, del gioco e della tossicodipendenza.</w:t>
      </w:r>
    </w:p>
    <w:p w:rsidR="00B41D21" w:rsidRDefault="00B41D21" w:rsidP="00F45EE4">
      <w:pPr>
        <w:pStyle w:val="01-Testo"/>
      </w:pPr>
      <w:r>
        <w:t>Il secondo capitolo, centro del Documento, ha come titolo “</w:t>
      </w:r>
      <w:r>
        <w:rPr>
          <w:i/>
          <w:iCs/>
        </w:rPr>
        <w:t>Fede, discernimento, vocazione</w:t>
      </w:r>
      <w:r>
        <w:t xml:space="preserve">”. «La fede, in quanto partecipazione al modo di vedere di Gesù (…), è la fonte del discernimento vocazionale», attraverso il quale «la persona arriva a compiere, in dialogo con il Signore e in ascolto della voce dello Spirito, le scelte fondamentali, a partire da quella sullo stato di vita». Solo un corretto discernimento permetterà al giovane di trovare davvero la sua personale, unica, irripetibile ‘strada nella vita’. Questo percorso è ispirato dai tre verbi già utilizzati in </w:t>
      </w:r>
      <w:r>
        <w:rPr>
          <w:i/>
          <w:iCs/>
        </w:rPr>
        <w:t>Evangelii Gaudium</w:t>
      </w:r>
      <w:r>
        <w:t xml:space="preserve"> 51: </w:t>
      </w:r>
      <w:r>
        <w:rPr>
          <w:b/>
          <w:bCs/>
        </w:rPr>
        <w:t>riconoscere</w:t>
      </w:r>
      <w:r>
        <w:t xml:space="preserve"> (ciò che avviene nel proprio mondo interiore), </w:t>
      </w:r>
      <w:r>
        <w:rPr>
          <w:b/>
          <w:bCs/>
        </w:rPr>
        <w:t>interpretare</w:t>
      </w:r>
      <w:r>
        <w:t xml:space="preserve"> (ciò che si è riconosciuto) e </w:t>
      </w:r>
      <w:r>
        <w:rPr>
          <w:b/>
          <w:bCs/>
        </w:rPr>
        <w:t>decidere</w:t>
      </w:r>
      <w:r>
        <w:t xml:space="preserve"> (come «autentico esercizio di libertà umana e di responsabilità personale»).</w:t>
      </w:r>
    </w:p>
    <w:p w:rsidR="00B41D21" w:rsidRDefault="00B41D21" w:rsidP="00F45EE4">
      <w:pPr>
        <w:pStyle w:val="01-Testo"/>
      </w:pPr>
      <w:r>
        <w:t>Va chiarito che il termine ‘vocazione’ deve essere inteso in senso ampio e riguarda tutta la vasta gamma di possibilità di realizzazione concreta della propria vita nella gioia dell’amore e nella pienezza derivante dal dono di sé a Dio e agli altri. Si tratta di trovare la forma concreta in cui questa realizzazione piena può avvenire «attraverso una serie di scelte, che articolano stato di vita (matrimonio, ministero ordinato, vita consacrata, ecc.), professione, modalità di impegno sociale e politico, stile di vita, gestione del tempo e dei soldi, ecc.».</w:t>
      </w:r>
    </w:p>
    <w:p w:rsidR="00B41D21" w:rsidRDefault="00B41D21" w:rsidP="00F45EE4">
      <w:pPr>
        <w:pStyle w:val="01-Testo"/>
      </w:pPr>
      <w:r>
        <w:t>La scelta di vita avviene nel segreto della propria coscienza. Lì ognuno ascolta la voce di Dio e con lui dialoga e alla fine decide. L’aiuto di altre persone, per quanto necessario, non può mai sostituire questo dialogo intimo e personale.</w:t>
      </w:r>
    </w:p>
    <w:p w:rsidR="00B41D21" w:rsidRDefault="00B41D21" w:rsidP="00F45EE4">
      <w:pPr>
        <w:pStyle w:val="01-Testo"/>
      </w:pPr>
      <w:r>
        <w:t>Il terzo capitolo, intitolato “</w:t>
      </w:r>
      <w:r>
        <w:rPr>
          <w:i/>
          <w:iCs/>
        </w:rPr>
        <w:t>L’azione pastorale</w:t>
      </w:r>
      <w:r>
        <w:t>”, pone l’accento sul significato che ha per la Chiesa «l’accompagnare i giovani ad accogliere la gioia del Vangelo» in un tempo, come il nostro, «segnato dall’incertezza, dalla precarietà, dall’insicurezza».</w:t>
      </w:r>
    </w:p>
    <w:p w:rsidR="00B41D21" w:rsidRDefault="00B41D21" w:rsidP="00F45EE4">
      <w:pPr>
        <w:pStyle w:val="01-Testo"/>
      </w:pPr>
      <w:r>
        <w:t>L’attenzione è rivolta ai soggetti, ai luoghi e agli strumenti di questo accompagnamento.</w:t>
      </w:r>
    </w:p>
    <w:p w:rsidR="00B41D21" w:rsidRDefault="00B41D21" w:rsidP="00F45EE4">
      <w:pPr>
        <w:pStyle w:val="01-Testo"/>
      </w:pPr>
      <w:r>
        <w:rPr>
          <w:i/>
          <w:iCs/>
        </w:rPr>
        <w:t>I soggetti</w:t>
      </w:r>
      <w:r>
        <w:t xml:space="preserve"> dell’azione pastorale sono gli stessi giovani, sia come protagonisti, sia come recettori. La Chiesa chiede loro «di aiutarla ad identificare le modalità oggi più efficaci per annunciare la Buona Notizia». Occorrono persone di riferimento: in primo luogo i genitori, poi i pastori, i consacrati, gli insegnanti ed altre figure educative. Queste persone di riferimento devono essere «autorevoli, con una chiara identità umana, una solida appartenenza ecclesiale, una visibile qualità spirituale, una vigorosa passione educativa e una profonda capacità di discernimento». Poi l’attenzione sul ruolo e sulla responsabilità dell’intera comunità dei credenti.</w:t>
      </w:r>
    </w:p>
    <w:p w:rsidR="00B41D21" w:rsidRDefault="00B41D21" w:rsidP="00F45EE4">
      <w:pPr>
        <w:pStyle w:val="01-Testo"/>
      </w:pPr>
      <w:r>
        <w:rPr>
          <w:i/>
          <w:iCs/>
        </w:rPr>
        <w:t>I luoghi</w:t>
      </w:r>
      <w:r>
        <w:t xml:space="preserve"> dell’azione pastorale sono la vita quotidiana, le attività per i giovani, le GMG, gli eventi diocesani, le parrocchie, gli oratori, le università, le scuole cattoliche, il volontariato, le attività sociali, i centri di spiritualità, le esperienze missionarie, i pellegrinaggi, la pietà popolare. Non manca un affondo nel ‘mondo digitale’, che apre ad opportunità inedite, ma anche a nuovi pericoli.</w:t>
      </w:r>
    </w:p>
    <w:p w:rsidR="00B41D21" w:rsidRDefault="00B41D21" w:rsidP="00F45EE4">
      <w:pPr>
        <w:pStyle w:val="01-Testo"/>
      </w:pPr>
      <w:r>
        <w:rPr>
          <w:i/>
          <w:iCs/>
        </w:rPr>
        <w:t>Gli strumenti</w:t>
      </w:r>
      <w:r>
        <w:t xml:space="preserve"> sono i linguaggi (privilegiando quelli più espressivi per i giovani), l’educazione, la preghiera, il silenzio, la contemplazione.</w:t>
      </w:r>
    </w:p>
    <w:p w:rsidR="00B41D21" w:rsidRDefault="00B41D21" w:rsidP="00F45EE4">
      <w:pPr>
        <w:pStyle w:val="01-Testo"/>
      </w:pPr>
      <w:r>
        <w:rPr>
          <w:b/>
          <w:bCs/>
        </w:rPr>
        <w:t>Il Questionario</w:t>
      </w:r>
      <w:r>
        <w:rPr>
          <w:i/>
          <w:iCs/>
        </w:rPr>
        <w:t xml:space="preserve"> </w:t>
      </w:r>
      <w:r>
        <w:t>che segue è parte integrante del documento, non è una semplice appendice.</w:t>
      </w:r>
    </w:p>
    <w:p w:rsidR="00B41D21" w:rsidRDefault="00B41D21" w:rsidP="00F45EE4">
      <w:pPr>
        <w:pStyle w:val="01-Testo"/>
      </w:pPr>
      <w:r>
        <w:t>Esso si distingue pure in tre parti. La prima riguarda la raccolta di dati statistici. La seconda è composta dalle domande. La novità è costituita dal fatto che alle domande generali proposte a tutti indistintamente (in numero di 15), si aggiungono 3 domande specifiche per ciascuna area geografica, alle quali si richiede la risposta solo degli appartenenti al Continente interessato. La terza parte ha come oggetto la “condivisione delle pratiche”, secondo modalità che vengono chiaramente esposte. Lo scopo di questa parte, anch’essa una novità, è quello di arricchire tutta la Chiesa portando a conoscenza le esperienze, spesso di grande interesse, che si svolgono nelle diverse regioni del mondo affinché possano essere di aiuto a tutti.</w:t>
      </w:r>
    </w:p>
    <w:p w:rsidR="00B41D21" w:rsidRDefault="00B41D21" w:rsidP="00F45EE4">
      <w:pPr>
        <w:pStyle w:val="01-Testo"/>
      </w:pPr>
      <w:r>
        <w:lastRenderedPageBreak/>
        <w:t>Gli elementi che emergeranno dalle risposte serviranno alla redazione dell’</w:t>
      </w:r>
      <w:r>
        <w:rPr>
          <w:i/>
          <w:iCs/>
        </w:rPr>
        <w:t>Instrumentum Laboris</w:t>
      </w:r>
      <w:r>
        <w:t>, documento consegnato ai padri sinodali prima dell’Assemblea.</w:t>
      </w:r>
    </w:p>
    <w:p w:rsidR="00B41D21" w:rsidRDefault="00B41D21" w:rsidP="00F45EE4">
      <w:pPr>
        <w:pStyle w:val="01-Testo"/>
      </w:pPr>
      <w:r>
        <w:t>[00055-IT.01] [Testo originale: Italiano]</w:t>
      </w:r>
    </w:p>
    <w:p w:rsidR="00F45EE4" w:rsidRDefault="00F45EE4" w:rsidP="00F45EE4">
      <w:pPr>
        <w:pStyle w:val="01-Testo"/>
      </w:pPr>
    </w:p>
    <w:p w:rsidR="00B41D21" w:rsidRPr="00F45EE4" w:rsidRDefault="00B41D21" w:rsidP="00F45EE4">
      <w:pPr>
        <w:pStyle w:val="01-Testo"/>
        <w:rPr>
          <w:b/>
        </w:rPr>
      </w:pPr>
      <w:bookmarkStart w:id="2" w:name="fab"/>
      <w:bookmarkEnd w:id="2"/>
      <w:r w:rsidRPr="00F45EE4">
        <w:rPr>
          <w:b/>
        </w:rPr>
        <w:t>Intervento di S.E. Mons. Fabio Fabene</w:t>
      </w:r>
    </w:p>
    <w:p w:rsidR="00B41D21" w:rsidRDefault="00B41D21" w:rsidP="00F45EE4">
      <w:pPr>
        <w:pStyle w:val="01-Testo"/>
      </w:pPr>
      <w:r>
        <w:t xml:space="preserve">Il cammino di preparazione della XV Assemblea Generale Ordinaria del Sinodo dei Vescovi prevede una serie di iniziative programmate dalla Segreteria Generale del Sinodo per accompagnare e sostenere l’approfondimento del </w:t>
      </w:r>
      <w:r>
        <w:rPr>
          <w:i/>
          <w:iCs/>
        </w:rPr>
        <w:t>Documento Preparatorio</w:t>
      </w:r>
      <w:r>
        <w:t xml:space="preserve"> che avviene nelle Chiese particolari dei cinque Continenti. Tali iniziative intendono coinvolgere i giovani nell’itinerario sinodale, e nello stesso tempo far emergere la realtà del mondo giovanile nella diversità sociale e culturale delle diverse parti del mondo, affinché i giovani possano esservi realmente inseriti.</w:t>
      </w:r>
    </w:p>
    <w:p w:rsidR="00B41D21" w:rsidRDefault="00B41D21" w:rsidP="00F45EE4">
      <w:pPr>
        <w:pStyle w:val="01-Testo"/>
      </w:pPr>
      <w:r>
        <w:t xml:space="preserve">Innanzitutto sembra importante coinvolgere i giovani nella fase preparatoria dell’Assemblea sinodale perché il prossimo Sinodo non vuole solo interrogarsi su come accompagnare i giovani nel discernimento della loro scelta di vita alla luce del Vangelo, ma vuole anche mettersi in ascolto dei desideri, dei progetti, dei sogni che hanno i giovani per la loro vita, come anche delle difficoltà che incontrano per realizzare il loro progetto a servizio della società, nella quale chiedono di essere protagonisti attivi. L’ascolto dei giovani fa parte dell’autentica tradizione della Chiesa: infatti, come ricorda il Papa nella </w:t>
      </w:r>
      <w:r>
        <w:rPr>
          <w:i/>
          <w:iCs/>
        </w:rPr>
        <w:t>Lettera ai Giovani</w:t>
      </w:r>
      <w:r>
        <w:t xml:space="preserve">, nella sua Regola monastica San Benedetto invita l’abate a consultare anche i giovani prima di ogni scelta importante (cf. </w:t>
      </w:r>
      <w:r>
        <w:rPr>
          <w:i/>
          <w:iCs/>
        </w:rPr>
        <w:t>Regola di San Benedetto</w:t>
      </w:r>
      <w:r>
        <w:t xml:space="preserve"> III, 3). La motivazione di questa richiesta ha un carattere teologale, in quanto spesso il Signore sceglie proprio i più giovani per rivelarsi. In tal senso, anche San Giovanni Paolo II afferma rivolgendosi ai giovani: «Non è affatto più importante ciò che vi dirò: importante è ciò che mi direte voi. Me lo direte non necessariamente con le parole, me lo direte con la vostra presenza, con il vostro canto, forse anche con la vostra danza, con le vostre rappresentazioni, infine con il vostro entusiasmo» (</w:t>
      </w:r>
      <w:r>
        <w:rPr>
          <w:i/>
          <w:iCs/>
        </w:rPr>
        <w:t>Varcare la soglia della speranza</w:t>
      </w:r>
      <w:r>
        <w:t>, Milano 1994, 139-140).</w:t>
      </w:r>
    </w:p>
    <w:p w:rsidR="00B41D21" w:rsidRDefault="00B41D21" w:rsidP="00F45EE4">
      <w:pPr>
        <w:pStyle w:val="01-Testo"/>
      </w:pPr>
      <w:r>
        <w:t xml:space="preserve">In quest’orizzonte la Segreteria Generale del Sinodo predisporrà un sito Internet per consultare i giovani attraverso un questionario sulle loro aspettative e la loro vita. Le domande riguarderanno tutti i giovani, perché, come si afferma nel </w:t>
      </w:r>
      <w:r>
        <w:rPr>
          <w:i/>
          <w:iCs/>
        </w:rPr>
        <w:t>Documento Preparatorio</w:t>
      </w:r>
      <w:r>
        <w:t>, il progetto di Dio riguarda tutti i giovani e le giovani del nostro tempo, e tutti hanno diritto di essere accompagnati senza nessuna esclusione. Le risposte al questionario saranno la base per l’elaborazione dell’</w:t>
      </w:r>
      <w:r>
        <w:rPr>
          <w:i/>
          <w:iCs/>
        </w:rPr>
        <w:t>Instrumentum Laboris</w:t>
      </w:r>
      <w:r>
        <w:t>, insieme ai contributi che giungeranno dagli Organismi interessati. Attraverso il sito Internet i giovani potranno anche seguire le varie fasi di preparazione del Sinodo, gli interventi del Papa sui giovani e potranno condividere riflessioni ed esperienze sul tema del Sinodo.</w:t>
      </w:r>
    </w:p>
    <w:p w:rsidR="00B41D21" w:rsidRDefault="00B41D21" w:rsidP="00F45EE4">
      <w:pPr>
        <w:pStyle w:val="01-Testo"/>
      </w:pPr>
      <w:r>
        <w:t xml:space="preserve">Nei giorni precedenti la prossima </w:t>
      </w:r>
      <w:proofErr w:type="gramStart"/>
      <w:r>
        <w:t>Domenica</w:t>
      </w:r>
      <w:proofErr w:type="gramEnd"/>
      <w:r>
        <w:t xml:space="preserve"> delle Palme, dal 5 all’8 aprile, la Segreteria Generale parteciperà all’Incontro internazionale sul tema «Da Cracovia a Panama. Il Sinodo in cammino con i giovani», organizzato, com’è consuetudine nel periodo tra una GMG e l’altra, dal Dicastero per i Laici, la Famiglia e la Vita. In quell’occasione sarà presentato ai responsabili della Pastorale Giovanile delle Conferenze Episcopali il </w:t>
      </w:r>
      <w:r>
        <w:rPr>
          <w:i/>
          <w:iCs/>
        </w:rPr>
        <w:t>Documento Preparatorio</w:t>
      </w:r>
      <w:r>
        <w:t xml:space="preserve"> e la dinamica della consultazione nelle Chiese particolari. La sera di venerdì 7 aprile si terrà presso la Sala Sinopoli dell’Auditorium “Parco della Musica” di Roma un concerto del GEN Rosso e Verde. Ad esso sono invitati tutti i giovani e vi saranno testimonianze di giovani di diverse parti del mondo. Il luogo è stato scelto non a caso: esso vuole essere un “ponte” di dialogo e di coinvolgimento dei giovani credenti con tutti i loro coetanei. Sabato 8 aprile, invece, ci si riunirà nella Basilica di Santa Maria Maggiore per una Veglia di Preghiera in preparazione alla Messa della Giornata Mondiale della Gioventù, che, quest’anno come anche il prossimo, sarà celebrata a livello diocesano. La Basilica Liberiana è stata scelta per evidenziare la connotazione mariana del cammino verso la GMG di Panama del 2019, come emerge dai temi proposti per il prossimo triennio dal suddetto Dicastero competente. I canti della celebrazione in Piazza San Pietro saranno affidati al Coro della diocesi di Roma insieme ai rappresentanti di altri Cori provenienti da diverse diocesi italiane.</w:t>
      </w:r>
    </w:p>
    <w:p w:rsidR="00B41D21" w:rsidRDefault="00B41D21" w:rsidP="00F45EE4">
      <w:pPr>
        <w:pStyle w:val="01-Testo"/>
      </w:pPr>
      <w:r>
        <w:t xml:space="preserve">Conformemente alla prima parte del </w:t>
      </w:r>
      <w:r>
        <w:rPr>
          <w:i/>
          <w:iCs/>
        </w:rPr>
        <w:t>Documento Preparatorio</w:t>
      </w:r>
      <w:r>
        <w:t xml:space="preserve"> del Sinodo: “I giovani nel mondo di oggi”, si vuole promuovere anche una riflessione sulla realtà giovanile nel mondo contemporaneo. Per questo è in programma, per il mese di settembre, un Seminario di Studi, al quale saranno invitati specialisti di diversi Paesi, ma che sarà aperto a tutti coloro che vorranno parteciparvi. Sulla scia di quanto ha detto il Papa nell’Omelia del 31 dicembre 2016, ci si vuole interrogare sul “debito” che abbiamo verso i giovani, pensare come assumere la “responsabilità” verso le giovani generazioni e progettare itinerari educativi, luoghi e spazi perché siano realmente inseriti nella società, animando il presente e contribuendo a realizzare i loro sogni per un futuro più giusto e umano.</w:t>
      </w:r>
    </w:p>
    <w:p w:rsidR="00B41D21" w:rsidRDefault="00B41D21" w:rsidP="00F45EE4">
      <w:pPr>
        <w:pStyle w:val="01-Testo"/>
      </w:pPr>
      <w:r>
        <w:t>[00056-IT.01] [Testo originale: Italiano]</w:t>
      </w:r>
    </w:p>
    <w:p w:rsidR="00F45EE4" w:rsidRDefault="00F45EE4" w:rsidP="00F45EE4">
      <w:pPr>
        <w:pStyle w:val="01-Testo"/>
      </w:pPr>
    </w:p>
    <w:p w:rsidR="00B41D21" w:rsidRPr="00F45EE4" w:rsidRDefault="00B41D21" w:rsidP="00F45EE4">
      <w:pPr>
        <w:pStyle w:val="01-Testo"/>
        <w:rPr>
          <w:b/>
        </w:rPr>
      </w:pPr>
      <w:bookmarkStart w:id="3" w:name="giov"/>
      <w:bookmarkEnd w:id="3"/>
      <w:r w:rsidRPr="00F45EE4">
        <w:rPr>
          <w:b/>
        </w:rPr>
        <w:t>Intervento di Elvis Do Ceu e Federica Ceci</w:t>
      </w:r>
    </w:p>
    <w:p w:rsidR="00B41D21" w:rsidRDefault="00B41D21" w:rsidP="00F45EE4">
      <w:pPr>
        <w:pStyle w:val="01-Testo"/>
      </w:pPr>
      <w:r>
        <w:t>Buongiorno a tutti,</w:t>
      </w:r>
    </w:p>
    <w:p w:rsidR="00B41D21" w:rsidRDefault="00B41D21" w:rsidP="00F45EE4">
      <w:pPr>
        <w:pStyle w:val="01-Testo"/>
      </w:pPr>
      <w:r>
        <w:t>una breve presentazione: mi chiamo Elvis, ho 21 anni, sono di origini capoverdiane e studio Arti e Scienze dello Spettacolo presso la Facoltà di Lettere dell’Università Sapienza. Nella mia Parrocchia, San Tommaso Moro qui a Roma, sono catechista di un gruppo di giovani adolescenti, realtà entusiasmante che mi permette di essere “fratello maggiore” nella fede di ragazzi che cercano Cristo, accompagnati da chi crede e scommette sulle potenzialità che rendono unico il progetto di vita di ciascuno di essi.</w:t>
      </w:r>
    </w:p>
    <w:p w:rsidR="00B41D21" w:rsidRDefault="00B41D21" w:rsidP="00F45EE4">
      <w:pPr>
        <w:pStyle w:val="01-Testo"/>
      </w:pPr>
      <w:r>
        <w:t>Sono Federica, ho 24 anni e sono prossima alla laurea in Giurisprudenza presso lo stesso Ateneo. Sono impegnata anch’io nella Parrocchia di San Tommaso Moro, che nel proprio territorio comprende appunto la sede dell’Università Sapienza, l’Ateneo più grande d’Europa. Ciò favorisce la partecipazione alla vita parrocchiale di un folto numero di giovani: non solo studenti universitari, molti dei quali stranieri, ma anche tanti giovani lavoratori che gravitano in zona. In particolare, io sono responsabile della Scuola parrocchiale di formazione sociale e politica che, proprio sulle orme di San Tommaso Moro, patrono dei governanti e dei politici, coinvolge da oltre due anni circa sessanta universitari. Il nostro percorso di crescita, basato sulla Dottrina sociale della Chiesa, è volto alla formazione di una coscienza politica che ci permetta di “sporcarci le mani”, vivendo nella società non da spettatori ma da protagonisti attivi e consapevoli.</w:t>
      </w:r>
    </w:p>
    <w:p w:rsidR="00B41D21" w:rsidRDefault="00B41D21" w:rsidP="00F45EE4">
      <w:pPr>
        <w:pStyle w:val="01-Testo"/>
      </w:pPr>
      <w:r>
        <w:t>Innanzitutto, vogliamo ringraziare di cuore Papa Francesco che, accogliendo le proposte dei Vescovi di tutto il mondo, ha deciso di convocare la prossima Assemblea Generale Ordinaria del Sinodo sul tema dei giovani e, in particolare, della loro fede e del loro discernimento vocazionale. Abbiamo già avvertito con forza l’attenzione dei Vescovi alle nostre famiglie in occasione dei due precedenti Sinodi, e adesso a maggior ragione gioiamo perché i nostri Pastori intendono parlare direttamente a noi giovani, rendendoci interlocutori privilegiati di una Chiesa in uscita e in dialogo con le nuove generazioni.</w:t>
      </w:r>
    </w:p>
    <w:p w:rsidR="00B41D21" w:rsidRDefault="00B41D21" w:rsidP="00F45EE4">
      <w:pPr>
        <w:pStyle w:val="01-Testo"/>
      </w:pPr>
      <w:r>
        <w:t>Siamo grati per le parole di incoraggiamento, fiducia e stima che il Santo Padre ci rivolge all’inizio di questo nuovo cammino sinodale con la Lettera ai giovani che oggi viene resa pubblica e, più in generale, lo ringraziamo perché continuamente ci fa sentire al centro del Corpo vivente della Chiesa, credendo in noi e confidando nel nostro contributo all’edificazione, da una parte, di una comunità cristiana sempre meno ingessata e più accogliente e, dall’altra, di una comunità umana capace di promuovere la ricerca del bene comune mettendo al centro la persona.</w:t>
      </w:r>
    </w:p>
    <w:p w:rsidR="00B41D21" w:rsidRDefault="00B41D21" w:rsidP="00F45EE4">
      <w:pPr>
        <w:pStyle w:val="01-Testo"/>
      </w:pPr>
      <w:r>
        <w:t xml:space="preserve">Nel momento in cui viene consegnato a tutte le Chiese del mondo il </w:t>
      </w:r>
      <w:r>
        <w:rPr>
          <w:i/>
          <w:iCs/>
        </w:rPr>
        <w:t>Documento Preparatorio</w:t>
      </w:r>
      <w:r>
        <w:t xml:space="preserve"> del prossimo Sinodo, siamo convinti che i Vescovi si porranno in ascolto dei giovani delle loro Diocesi, anche di quelli che vivono più lontani dal mondo ecclesiale ma che sono comunque fortemente desiderosi di attenzione e di risposte di senso. Siamo sicuri che sapranno “perdere tempo” con noi giovani, non solo per parlare, ma anche per ascoltare ciò che abbiamo da dire, con l’obiettivo di costruire insieme una Chiesa più “giovane e fresca” aperta al confronto e all’incontro.</w:t>
      </w:r>
    </w:p>
    <w:p w:rsidR="00B41D21" w:rsidRDefault="00B41D21" w:rsidP="00F45EE4">
      <w:pPr>
        <w:pStyle w:val="01-Testo"/>
      </w:pPr>
      <w:r>
        <w:t>Inoltre, da giovani quali siamo, sperimentando quotidianamente nella nostra realtà la bellezza e la libertà di essere cristiani, desideriamo parlare ai cuori dei nostri coetanei in tutto il mondo, invitandoli a non chiudersi ma, al contrario, ad accogliere le opportunità che la Chiesa ci offre con la prossima Assemblea sinodale.</w:t>
      </w:r>
    </w:p>
    <w:p w:rsidR="00B41D21" w:rsidRDefault="00B41D21" w:rsidP="00F45EE4">
      <w:pPr>
        <w:pStyle w:val="01-Testo"/>
      </w:pPr>
      <w:r>
        <w:t>Da ultimo, vogliamo lanciare un appello agli Organi di Stampa: vi chiediamo di dedicare maggiori spazi al mondo giovanile, mettendone in luce i tanti aspetti di positività e non solo gli elementi di debolezza e turbolenza. Aiutateci anche voi, con gli strumenti di cui disponete, a diventare protagonisti non solo di un futuro ancora da venire, ma anche e soprattutto di un presente che ci chiama già oggi a costruire la civiltà dell’Amore, mettendo a frutto i nostri talenti nei luoghi in cui siamo chiamati a vivere.</w:t>
      </w:r>
    </w:p>
    <w:p w:rsidR="00B41D21" w:rsidRDefault="00B41D21" w:rsidP="00F45EE4">
      <w:pPr>
        <w:pStyle w:val="01-Testo"/>
      </w:pPr>
      <w:r>
        <w:t>[00057-IT.01] [Testo originale: Italiano]</w:t>
      </w:r>
    </w:p>
    <w:p w:rsidR="00ED5738" w:rsidRPr="00F8362A" w:rsidRDefault="00B41D21" w:rsidP="00B41D21">
      <w:pPr>
        <w:pStyle w:val="01-Testo"/>
      </w:pPr>
      <w:r>
        <w:rPr>
          <w:color w:val="000000"/>
        </w:rPr>
        <w:t>[B0023-XX.01]</w:t>
      </w:r>
    </w:p>
    <w:p w:rsidR="00F8362A" w:rsidRPr="00F8362A" w:rsidRDefault="00F8362A" w:rsidP="00F8362A">
      <w:pPr>
        <w:pStyle w:val="01-Testo"/>
      </w:pPr>
    </w:p>
    <w:sectPr w:rsidR="00F8362A" w:rsidRPr="00F8362A" w:rsidSect="00DA123F">
      <w:footerReference w:type="even" r:id="rId12"/>
      <w:footerReference w:type="default" r:id="rId13"/>
      <w:footnotePr>
        <w:numRestart w:val="eachSect"/>
      </w:footnotePr>
      <w:pgSz w:w="11906" w:h="16838" w:code="9"/>
      <w:pgMar w:top="851" w:right="851" w:bottom="851" w:left="851"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43" w:rsidRDefault="000A5343">
      <w:r>
        <w:separator/>
      </w:r>
    </w:p>
  </w:endnote>
  <w:endnote w:type="continuationSeparator" w:id="0">
    <w:p w:rsidR="000A5343" w:rsidRDefault="000A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58"/>
      <w:docPartObj>
        <w:docPartGallery w:val="Page Numbers (Bottom of Page)"/>
        <w:docPartUnique/>
      </w:docPartObj>
    </w:sdtPr>
    <w:sdtEndPr/>
    <w:sdtContent>
      <w:p w:rsidR="00A837DF" w:rsidRDefault="00A837DF" w:rsidP="00D524C3">
        <w:pPr>
          <w:pStyle w:val="Pidipagina"/>
          <w:jc w:val="center"/>
        </w:pPr>
        <w:r>
          <w:fldChar w:fldCharType="begin"/>
        </w:r>
        <w:r>
          <w:instrText xml:space="preserve"> PAGE   \* MERGEFORMAT </w:instrText>
        </w:r>
        <w:r>
          <w:fldChar w:fldCharType="separate"/>
        </w:r>
        <w:r w:rsidR="00F45EE4">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859"/>
      <w:docPartObj>
        <w:docPartGallery w:val="Page Numbers (Bottom of Page)"/>
        <w:docPartUnique/>
      </w:docPartObj>
    </w:sdtPr>
    <w:sdtEndPr/>
    <w:sdtContent>
      <w:p w:rsidR="00A837DF" w:rsidRDefault="00A837DF" w:rsidP="00D524C3">
        <w:pPr>
          <w:pStyle w:val="Pidipagina"/>
          <w:jc w:val="center"/>
        </w:pPr>
        <w:r>
          <w:fldChar w:fldCharType="begin"/>
        </w:r>
        <w:r>
          <w:instrText xml:space="preserve"> PAGE   \* MERGEFORMAT </w:instrText>
        </w:r>
        <w:r>
          <w:fldChar w:fldCharType="separate"/>
        </w:r>
        <w:r w:rsidR="00F45EE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43" w:rsidRDefault="000A5343">
      <w:r>
        <w:separator/>
      </w:r>
    </w:p>
  </w:footnote>
  <w:footnote w:type="continuationSeparator" w:id="0">
    <w:p w:rsidR="000A5343" w:rsidRDefault="000A5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35pt;height:10.35pt" o:bullet="t">
        <v:imagedata r:id="rId1" o:title="mso5890"/>
      </v:shape>
    </w:pict>
  </w:numPicBullet>
  <w:abstractNum w:abstractNumId="0" w15:restartNumberingAfterBreak="0">
    <w:nsid w:val="0203578B"/>
    <w:multiLevelType w:val="hybridMultilevel"/>
    <w:tmpl w:val="949C95D2"/>
    <w:lvl w:ilvl="0" w:tplc="4106101A">
      <w:numFmt w:val="bullet"/>
      <w:lvlText w:val="-"/>
      <w:lvlJc w:val="left"/>
      <w:pPr>
        <w:tabs>
          <w:tab w:val="num" w:pos="720"/>
        </w:tabs>
        <w:ind w:left="720" w:hanging="360"/>
      </w:pPr>
      <w:rPr>
        <w:rFonts w:ascii="Times New Roman" w:eastAsia="Times New Roman" w:hAnsi="Times New Roman" w:cs="Times New Roman" w:hint="default"/>
      </w:rPr>
    </w:lvl>
    <w:lvl w:ilvl="1" w:tplc="23E67790">
      <w:start w:val="1"/>
      <w:numFmt w:val="bullet"/>
      <w:lvlText w:val="o"/>
      <w:lvlJc w:val="left"/>
      <w:pPr>
        <w:tabs>
          <w:tab w:val="num" w:pos="1080"/>
        </w:tabs>
        <w:ind w:left="1080" w:hanging="360"/>
      </w:pPr>
      <w:rPr>
        <w:rFonts w:ascii="Courier New" w:hAnsi="Courier New" w:cs="Courier New" w:hint="default"/>
      </w:rPr>
    </w:lvl>
    <w:lvl w:ilvl="2" w:tplc="333E1E82">
      <w:start w:val="1"/>
      <w:numFmt w:val="bullet"/>
      <w:lvlText w:val=""/>
      <w:lvlJc w:val="left"/>
      <w:pPr>
        <w:tabs>
          <w:tab w:val="num" w:pos="1800"/>
        </w:tabs>
        <w:ind w:left="1800" w:hanging="360"/>
      </w:pPr>
      <w:rPr>
        <w:rFonts w:ascii="Wingdings" w:hAnsi="Wingdings" w:cs="Wingdings" w:hint="default"/>
      </w:rPr>
    </w:lvl>
    <w:lvl w:ilvl="3" w:tplc="A3906304">
      <w:start w:val="1"/>
      <w:numFmt w:val="bullet"/>
      <w:lvlText w:val=""/>
      <w:lvlJc w:val="left"/>
      <w:pPr>
        <w:tabs>
          <w:tab w:val="num" w:pos="2520"/>
        </w:tabs>
        <w:ind w:left="2520" w:hanging="360"/>
      </w:pPr>
      <w:rPr>
        <w:rFonts w:ascii="Symbol" w:hAnsi="Symbol" w:cs="Symbol" w:hint="default"/>
      </w:rPr>
    </w:lvl>
    <w:lvl w:ilvl="4" w:tplc="13EED220">
      <w:start w:val="1"/>
      <w:numFmt w:val="bullet"/>
      <w:lvlText w:val="o"/>
      <w:lvlJc w:val="left"/>
      <w:pPr>
        <w:tabs>
          <w:tab w:val="num" w:pos="3240"/>
        </w:tabs>
        <w:ind w:left="3240" w:hanging="360"/>
      </w:pPr>
      <w:rPr>
        <w:rFonts w:ascii="Courier New" w:hAnsi="Courier New" w:cs="Courier New" w:hint="default"/>
      </w:rPr>
    </w:lvl>
    <w:lvl w:ilvl="5" w:tplc="B4A25A54">
      <w:start w:val="1"/>
      <w:numFmt w:val="bullet"/>
      <w:lvlText w:val=""/>
      <w:lvlJc w:val="left"/>
      <w:pPr>
        <w:tabs>
          <w:tab w:val="num" w:pos="3960"/>
        </w:tabs>
        <w:ind w:left="3960" w:hanging="360"/>
      </w:pPr>
      <w:rPr>
        <w:rFonts w:ascii="Wingdings" w:hAnsi="Wingdings" w:cs="Wingdings" w:hint="default"/>
      </w:rPr>
    </w:lvl>
    <w:lvl w:ilvl="6" w:tplc="DC00747C">
      <w:start w:val="1"/>
      <w:numFmt w:val="bullet"/>
      <w:lvlText w:val=""/>
      <w:lvlJc w:val="left"/>
      <w:pPr>
        <w:tabs>
          <w:tab w:val="num" w:pos="4680"/>
        </w:tabs>
        <w:ind w:left="4680" w:hanging="360"/>
      </w:pPr>
      <w:rPr>
        <w:rFonts w:ascii="Symbol" w:hAnsi="Symbol" w:cs="Symbol" w:hint="default"/>
      </w:rPr>
    </w:lvl>
    <w:lvl w:ilvl="7" w:tplc="23E67282">
      <w:start w:val="1"/>
      <w:numFmt w:val="bullet"/>
      <w:lvlText w:val="o"/>
      <w:lvlJc w:val="left"/>
      <w:pPr>
        <w:tabs>
          <w:tab w:val="num" w:pos="5400"/>
        </w:tabs>
        <w:ind w:left="5400" w:hanging="360"/>
      </w:pPr>
      <w:rPr>
        <w:rFonts w:ascii="Courier New" w:hAnsi="Courier New" w:cs="Courier New" w:hint="default"/>
      </w:rPr>
    </w:lvl>
    <w:lvl w:ilvl="8" w:tplc="5EE62286">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187132B"/>
    <w:multiLevelType w:val="hybridMultilevel"/>
    <w:tmpl w:val="09FC663A"/>
    <w:lvl w:ilvl="0" w:tplc="3DE62D66">
      <w:numFmt w:val="bullet"/>
      <w:lvlText w:val=""/>
      <w:lvlJc w:val="left"/>
      <w:pPr>
        <w:ind w:left="720" w:hanging="360"/>
      </w:pPr>
      <w:rPr>
        <w:rFonts w:ascii="Symbol" w:eastAsia="Calibri"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5D71902"/>
    <w:multiLevelType w:val="multilevel"/>
    <w:tmpl w:val="22602E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92B2A05"/>
    <w:multiLevelType w:val="multilevel"/>
    <w:tmpl w:val="661259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9D429A"/>
    <w:multiLevelType w:val="hybridMultilevel"/>
    <w:tmpl w:val="A2285F5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9A5657E"/>
    <w:multiLevelType w:val="hybridMultilevel"/>
    <w:tmpl w:val="2BF4B440"/>
    <w:lvl w:ilvl="0" w:tplc="04100001">
      <w:start w:val="3"/>
      <w:numFmt w:val="bullet"/>
      <w:lvlText w:val=""/>
      <w:lvlJc w:val="left"/>
      <w:pPr>
        <w:ind w:left="1800" w:hanging="360"/>
      </w:pPr>
      <w:rPr>
        <w:rFonts w:ascii="Symbol" w:eastAsia="Times New Roman" w:hAnsi="Symbol" w:cs="Times New Roman"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6" w15:restartNumberingAfterBreak="0">
    <w:nsid w:val="29F97F64"/>
    <w:multiLevelType w:val="hybridMultilevel"/>
    <w:tmpl w:val="C12089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5714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F7254C9"/>
    <w:multiLevelType w:val="hybridMultilevel"/>
    <w:tmpl w:val="D2721A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01B1988"/>
    <w:multiLevelType w:val="hybridMultilevel"/>
    <w:tmpl w:val="CD4C82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443C6A"/>
    <w:multiLevelType w:val="hybridMultilevel"/>
    <w:tmpl w:val="D1A891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F07C29"/>
    <w:multiLevelType w:val="hybridMultilevel"/>
    <w:tmpl w:val="9E20C16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D70A4E"/>
    <w:multiLevelType w:val="hybridMultilevel"/>
    <w:tmpl w:val="7EE0CDBA"/>
    <w:lvl w:ilvl="0" w:tplc="04100011">
      <w:start w:val="1"/>
      <w:numFmt w:val="decimal"/>
      <w:lvlText w:val="%1)"/>
      <w:lvlJc w:val="left"/>
      <w:pPr>
        <w:tabs>
          <w:tab w:val="num" w:pos="690"/>
        </w:tabs>
        <w:ind w:left="690" w:hanging="360"/>
      </w:pPr>
      <w:rPr>
        <w:rFonts w:hint="default"/>
      </w:rPr>
    </w:lvl>
    <w:lvl w:ilvl="1" w:tplc="04100019" w:tentative="1">
      <w:start w:val="1"/>
      <w:numFmt w:val="lowerLetter"/>
      <w:lvlText w:val="%2."/>
      <w:lvlJc w:val="left"/>
      <w:pPr>
        <w:tabs>
          <w:tab w:val="num" w:pos="1410"/>
        </w:tabs>
        <w:ind w:left="1410" w:hanging="360"/>
      </w:pPr>
    </w:lvl>
    <w:lvl w:ilvl="2" w:tplc="0410001B" w:tentative="1">
      <w:start w:val="1"/>
      <w:numFmt w:val="lowerRoman"/>
      <w:lvlText w:val="%3."/>
      <w:lvlJc w:val="right"/>
      <w:pPr>
        <w:tabs>
          <w:tab w:val="num" w:pos="2130"/>
        </w:tabs>
        <w:ind w:left="2130" w:hanging="180"/>
      </w:pPr>
    </w:lvl>
    <w:lvl w:ilvl="3" w:tplc="0410000F" w:tentative="1">
      <w:start w:val="1"/>
      <w:numFmt w:val="decimal"/>
      <w:lvlText w:val="%4."/>
      <w:lvlJc w:val="left"/>
      <w:pPr>
        <w:tabs>
          <w:tab w:val="num" w:pos="2850"/>
        </w:tabs>
        <w:ind w:left="2850" w:hanging="360"/>
      </w:pPr>
    </w:lvl>
    <w:lvl w:ilvl="4" w:tplc="04100019" w:tentative="1">
      <w:start w:val="1"/>
      <w:numFmt w:val="lowerLetter"/>
      <w:lvlText w:val="%5."/>
      <w:lvlJc w:val="left"/>
      <w:pPr>
        <w:tabs>
          <w:tab w:val="num" w:pos="3570"/>
        </w:tabs>
        <w:ind w:left="3570" w:hanging="360"/>
      </w:pPr>
    </w:lvl>
    <w:lvl w:ilvl="5" w:tplc="0410001B" w:tentative="1">
      <w:start w:val="1"/>
      <w:numFmt w:val="lowerRoman"/>
      <w:lvlText w:val="%6."/>
      <w:lvlJc w:val="right"/>
      <w:pPr>
        <w:tabs>
          <w:tab w:val="num" w:pos="4290"/>
        </w:tabs>
        <w:ind w:left="4290" w:hanging="180"/>
      </w:pPr>
    </w:lvl>
    <w:lvl w:ilvl="6" w:tplc="0410000F" w:tentative="1">
      <w:start w:val="1"/>
      <w:numFmt w:val="decimal"/>
      <w:lvlText w:val="%7."/>
      <w:lvlJc w:val="left"/>
      <w:pPr>
        <w:tabs>
          <w:tab w:val="num" w:pos="5010"/>
        </w:tabs>
        <w:ind w:left="5010" w:hanging="360"/>
      </w:pPr>
    </w:lvl>
    <w:lvl w:ilvl="7" w:tplc="04100019" w:tentative="1">
      <w:start w:val="1"/>
      <w:numFmt w:val="lowerLetter"/>
      <w:lvlText w:val="%8."/>
      <w:lvlJc w:val="left"/>
      <w:pPr>
        <w:tabs>
          <w:tab w:val="num" w:pos="5730"/>
        </w:tabs>
        <w:ind w:left="5730" w:hanging="360"/>
      </w:pPr>
    </w:lvl>
    <w:lvl w:ilvl="8" w:tplc="0410001B" w:tentative="1">
      <w:start w:val="1"/>
      <w:numFmt w:val="lowerRoman"/>
      <w:lvlText w:val="%9."/>
      <w:lvlJc w:val="right"/>
      <w:pPr>
        <w:tabs>
          <w:tab w:val="num" w:pos="6450"/>
        </w:tabs>
        <w:ind w:left="6450" w:hanging="180"/>
      </w:pPr>
    </w:lvl>
  </w:abstractNum>
  <w:abstractNum w:abstractNumId="13" w15:restartNumberingAfterBreak="0">
    <w:nsid w:val="4B3579D9"/>
    <w:multiLevelType w:val="hybridMultilevel"/>
    <w:tmpl w:val="94201AF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4BA5307F"/>
    <w:multiLevelType w:val="hybridMultilevel"/>
    <w:tmpl w:val="E5C8DE10"/>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E209EB"/>
    <w:multiLevelType w:val="multilevel"/>
    <w:tmpl w:val="8F94B4B0"/>
    <w:lvl w:ilvl="0">
      <w:start w:val="1"/>
      <w:numFmt w:val="decimal"/>
      <w:lvlText w:val="%1."/>
      <w:lvlJc w:val="left"/>
      <w:pPr>
        <w:tabs>
          <w:tab w:val="num" w:pos="720"/>
        </w:tabs>
        <w:ind w:left="720" w:hanging="360"/>
      </w:pPr>
      <w:rPr>
        <w:rFonts w:hint="default"/>
        <w:i w:val="0"/>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57977A7F"/>
    <w:multiLevelType w:val="hybridMultilevel"/>
    <w:tmpl w:val="66E4A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F23915"/>
    <w:multiLevelType w:val="hybridMultilevel"/>
    <w:tmpl w:val="49DCE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BC10AB"/>
    <w:multiLevelType w:val="hybridMultilevel"/>
    <w:tmpl w:val="6CB8397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CF5713"/>
    <w:multiLevelType w:val="hybridMultilevel"/>
    <w:tmpl w:val="471C94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D84258C"/>
    <w:multiLevelType w:val="multilevel"/>
    <w:tmpl w:val="31248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40B10CA"/>
    <w:multiLevelType w:val="hybridMultilevel"/>
    <w:tmpl w:val="BBA078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AE87A54"/>
    <w:multiLevelType w:val="multilevel"/>
    <w:tmpl w:val="B06A571A"/>
    <w:lvl w:ilvl="0">
      <w:start w:val="1"/>
      <w:numFmt w:val="decimal"/>
      <w:pStyle w:val="05-Titolo"/>
      <w:lvlText w:val="%1."/>
      <w:lvlJc w:val="left"/>
      <w:pPr>
        <w:ind w:left="720" w:hanging="360"/>
      </w:pPr>
      <w:rPr>
        <w:rFonts w:hint="default"/>
      </w:rPr>
    </w:lvl>
    <w:lvl w:ilvl="1">
      <w:start w:val="1"/>
      <w:numFmt w:val="decimal"/>
      <w:pStyle w:val="04-Sottotitolo"/>
      <w:isLgl/>
      <w:lvlText w:val="%1.%2."/>
      <w:lvlJc w:val="left"/>
      <w:pPr>
        <w:ind w:left="720" w:hanging="360"/>
      </w:pPr>
      <w:rPr>
        <w:rFonts w:hint="default"/>
      </w:rPr>
    </w:lvl>
    <w:lvl w:ilvl="2">
      <w:start w:val="1"/>
      <w:numFmt w:val="decimal"/>
      <w:pStyle w:val="10-Terzotitol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9"/>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15"/>
  </w:num>
  <w:num w:numId="26">
    <w:abstractNumId w:val="5"/>
  </w:num>
  <w:num w:numId="27">
    <w:abstractNumId w:val="13"/>
  </w:num>
  <w:num w:numId="28">
    <w:abstractNumId w:val="4"/>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8"/>
  </w:num>
  <w:num w:numId="35">
    <w:abstractNumId w:val="10"/>
  </w:num>
  <w:num w:numId="36">
    <w:abstractNumId w:val="18"/>
  </w:num>
  <w:num w:numId="37">
    <w:abstractNumId w:val="22"/>
    <w:lvlOverride w:ilvl="0">
      <w:startOverride w:val="1"/>
    </w:lvlOverride>
  </w:num>
  <w:num w:numId="38">
    <w:abstractNumId w:val="1"/>
  </w:num>
  <w:num w:numId="39">
    <w:abstractNumId w:val="21"/>
  </w:num>
  <w:num w:numId="4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C4SetupInfo" w:val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
    <w:docVar w:name="PCRefListBookmark" w:val="PCRefList_Biffi___Schema_per_il_seminari"/>
  </w:docVars>
  <w:rsids>
    <w:rsidRoot w:val="009826B1"/>
    <w:rsid w:val="00000CF4"/>
    <w:rsid w:val="0000110D"/>
    <w:rsid w:val="000012E4"/>
    <w:rsid w:val="000019B4"/>
    <w:rsid w:val="00001D0C"/>
    <w:rsid w:val="0000362B"/>
    <w:rsid w:val="00003B77"/>
    <w:rsid w:val="00003E6A"/>
    <w:rsid w:val="00003F9B"/>
    <w:rsid w:val="000044B2"/>
    <w:rsid w:val="00005B34"/>
    <w:rsid w:val="00006F40"/>
    <w:rsid w:val="00006FC3"/>
    <w:rsid w:val="00007969"/>
    <w:rsid w:val="00011AF0"/>
    <w:rsid w:val="00011EFB"/>
    <w:rsid w:val="0001295F"/>
    <w:rsid w:val="00013C31"/>
    <w:rsid w:val="000140F7"/>
    <w:rsid w:val="0001433D"/>
    <w:rsid w:val="0001466A"/>
    <w:rsid w:val="00014AF4"/>
    <w:rsid w:val="00017925"/>
    <w:rsid w:val="00017FF7"/>
    <w:rsid w:val="000205C9"/>
    <w:rsid w:val="00022145"/>
    <w:rsid w:val="00022182"/>
    <w:rsid w:val="0002219D"/>
    <w:rsid w:val="00022A02"/>
    <w:rsid w:val="00022F21"/>
    <w:rsid w:val="00023701"/>
    <w:rsid w:val="00023E7A"/>
    <w:rsid w:val="00023FC2"/>
    <w:rsid w:val="0002527D"/>
    <w:rsid w:val="00025DE5"/>
    <w:rsid w:val="0002624C"/>
    <w:rsid w:val="00031229"/>
    <w:rsid w:val="00031538"/>
    <w:rsid w:val="000315B9"/>
    <w:rsid w:val="00032E00"/>
    <w:rsid w:val="00033746"/>
    <w:rsid w:val="00033F7B"/>
    <w:rsid w:val="00034BA7"/>
    <w:rsid w:val="00034DF0"/>
    <w:rsid w:val="000353DD"/>
    <w:rsid w:val="000376F3"/>
    <w:rsid w:val="000406FC"/>
    <w:rsid w:val="0004175B"/>
    <w:rsid w:val="00041A45"/>
    <w:rsid w:val="00041F8D"/>
    <w:rsid w:val="00043EAA"/>
    <w:rsid w:val="0004521A"/>
    <w:rsid w:val="00045515"/>
    <w:rsid w:val="00046A8A"/>
    <w:rsid w:val="00046DD4"/>
    <w:rsid w:val="0004725E"/>
    <w:rsid w:val="000473BA"/>
    <w:rsid w:val="00047899"/>
    <w:rsid w:val="00050510"/>
    <w:rsid w:val="00050B6C"/>
    <w:rsid w:val="00050D9F"/>
    <w:rsid w:val="00051BB0"/>
    <w:rsid w:val="00051BB8"/>
    <w:rsid w:val="00051D29"/>
    <w:rsid w:val="000523DC"/>
    <w:rsid w:val="00052524"/>
    <w:rsid w:val="00052587"/>
    <w:rsid w:val="0005274D"/>
    <w:rsid w:val="000541BE"/>
    <w:rsid w:val="0005428E"/>
    <w:rsid w:val="00054A4D"/>
    <w:rsid w:val="00055242"/>
    <w:rsid w:val="000555B9"/>
    <w:rsid w:val="0005579C"/>
    <w:rsid w:val="00057090"/>
    <w:rsid w:val="00060BA3"/>
    <w:rsid w:val="000611CF"/>
    <w:rsid w:val="0006129A"/>
    <w:rsid w:val="00061D05"/>
    <w:rsid w:val="00062133"/>
    <w:rsid w:val="000622AD"/>
    <w:rsid w:val="0006345A"/>
    <w:rsid w:val="000646ED"/>
    <w:rsid w:val="000647C2"/>
    <w:rsid w:val="00064D6E"/>
    <w:rsid w:val="00065B7C"/>
    <w:rsid w:val="0006670C"/>
    <w:rsid w:val="000673B2"/>
    <w:rsid w:val="00067BE8"/>
    <w:rsid w:val="000710D3"/>
    <w:rsid w:val="000710E6"/>
    <w:rsid w:val="00071A72"/>
    <w:rsid w:val="000730E7"/>
    <w:rsid w:val="00073463"/>
    <w:rsid w:val="0007358E"/>
    <w:rsid w:val="00073CA6"/>
    <w:rsid w:val="00073DF2"/>
    <w:rsid w:val="00074DDC"/>
    <w:rsid w:val="000754DA"/>
    <w:rsid w:val="00077CE2"/>
    <w:rsid w:val="000804D9"/>
    <w:rsid w:val="0008166E"/>
    <w:rsid w:val="00081B04"/>
    <w:rsid w:val="00081EC6"/>
    <w:rsid w:val="00082203"/>
    <w:rsid w:val="0008259B"/>
    <w:rsid w:val="00082B12"/>
    <w:rsid w:val="000835B7"/>
    <w:rsid w:val="00084528"/>
    <w:rsid w:val="0008487E"/>
    <w:rsid w:val="000856FF"/>
    <w:rsid w:val="00085A4A"/>
    <w:rsid w:val="000860AF"/>
    <w:rsid w:val="00086B7A"/>
    <w:rsid w:val="000876D6"/>
    <w:rsid w:val="0008788A"/>
    <w:rsid w:val="00087E11"/>
    <w:rsid w:val="00087F7F"/>
    <w:rsid w:val="0009094E"/>
    <w:rsid w:val="00090EE6"/>
    <w:rsid w:val="00091136"/>
    <w:rsid w:val="000912B0"/>
    <w:rsid w:val="00091C5E"/>
    <w:rsid w:val="00092409"/>
    <w:rsid w:val="00092B4C"/>
    <w:rsid w:val="00094429"/>
    <w:rsid w:val="00095040"/>
    <w:rsid w:val="0009505D"/>
    <w:rsid w:val="0009540E"/>
    <w:rsid w:val="0009732F"/>
    <w:rsid w:val="00097D23"/>
    <w:rsid w:val="00097D88"/>
    <w:rsid w:val="000A09A6"/>
    <w:rsid w:val="000A0B11"/>
    <w:rsid w:val="000A1DD5"/>
    <w:rsid w:val="000A25C9"/>
    <w:rsid w:val="000A2614"/>
    <w:rsid w:val="000A264B"/>
    <w:rsid w:val="000A265F"/>
    <w:rsid w:val="000A29F7"/>
    <w:rsid w:val="000A2A08"/>
    <w:rsid w:val="000A2D27"/>
    <w:rsid w:val="000A3340"/>
    <w:rsid w:val="000A3B07"/>
    <w:rsid w:val="000A3EA6"/>
    <w:rsid w:val="000A4775"/>
    <w:rsid w:val="000A5343"/>
    <w:rsid w:val="000A58EE"/>
    <w:rsid w:val="000A5922"/>
    <w:rsid w:val="000A5CC4"/>
    <w:rsid w:val="000A6A60"/>
    <w:rsid w:val="000A6B2F"/>
    <w:rsid w:val="000B15D2"/>
    <w:rsid w:val="000B2575"/>
    <w:rsid w:val="000B3B81"/>
    <w:rsid w:val="000B578F"/>
    <w:rsid w:val="000B5BF1"/>
    <w:rsid w:val="000B68AD"/>
    <w:rsid w:val="000B68CD"/>
    <w:rsid w:val="000B6D91"/>
    <w:rsid w:val="000B75C4"/>
    <w:rsid w:val="000C0B02"/>
    <w:rsid w:val="000C102E"/>
    <w:rsid w:val="000C152E"/>
    <w:rsid w:val="000C1868"/>
    <w:rsid w:val="000C1AE5"/>
    <w:rsid w:val="000C277E"/>
    <w:rsid w:val="000C2DB8"/>
    <w:rsid w:val="000C332B"/>
    <w:rsid w:val="000C3630"/>
    <w:rsid w:val="000C4424"/>
    <w:rsid w:val="000C6516"/>
    <w:rsid w:val="000C72F6"/>
    <w:rsid w:val="000C7BB7"/>
    <w:rsid w:val="000D1492"/>
    <w:rsid w:val="000D22F9"/>
    <w:rsid w:val="000D245B"/>
    <w:rsid w:val="000D274D"/>
    <w:rsid w:val="000D3581"/>
    <w:rsid w:val="000D3A87"/>
    <w:rsid w:val="000D3C9E"/>
    <w:rsid w:val="000D4373"/>
    <w:rsid w:val="000D45C5"/>
    <w:rsid w:val="000D4BA5"/>
    <w:rsid w:val="000D50A7"/>
    <w:rsid w:val="000D5A22"/>
    <w:rsid w:val="000D5F61"/>
    <w:rsid w:val="000D621E"/>
    <w:rsid w:val="000D6D76"/>
    <w:rsid w:val="000D75AC"/>
    <w:rsid w:val="000E05AC"/>
    <w:rsid w:val="000E0F4F"/>
    <w:rsid w:val="000E259F"/>
    <w:rsid w:val="000E266D"/>
    <w:rsid w:val="000E368F"/>
    <w:rsid w:val="000E4100"/>
    <w:rsid w:val="000E53FC"/>
    <w:rsid w:val="000E5B14"/>
    <w:rsid w:val="000E73F8"/>
    <w:rsid w:val="000E7B0D"/>
    <w:rsid w:val="000E7BB5"/>
    <w:rsid w:val="000F0B14"/>
    <w:rsid w:val="000F0E15"/>
    <w:rsid w:val="000F1D87"/>
    <w:rsid w:val="000F2E1A"/>
    <w:rsid w:val="000F30D7"/>
    <w:rsid w:val="000F3999"/>
    <w:rsid w:val="000F3BB6"/>
    <w:rsid w:val="000F3E75"/>
    <w:rsid w:val="000F4318"/>
    <w:rsid w:val="000F4BE4"/>
    <w:rsid w:val="000F5186"/>
    <w:rsid w:val="000F526F"/>
    <w:rsid w:val="000F57B9"/>
    <w:rsid w:val="000F71C1"/>
    <w:rsid w:val="000F7BC2"/>
    <w:rsid w:val="00100073"/>
    <w:rsid w:val="00101316"/>
    <w:rsid w:val="00101793"/>
    <w:rsid w:val="001019E5"/>
    <w:rsid w:val="0010207F"/>
    <w:rsid w:val="00102EE7"/>
    <w:rsid w:val="00103D51"/>
    <w:rsid w:val="00104D1C"/>
    <w:rsid w:val="00105BBB"/>
    <w:rsid w:val="001069C9"/>
    <w:rsid w:val="00106C6E"/>
    <w:rsid w:val="00106D4F"/>
    <w:rsid w:val="0010703E"/>
    <w:rsid w:val="00107968"/>
    <w:rsid w:val="00107C15"/>
    <w:rsid w:val="00110CD5"/>
    <w:rsid w:val="00110E2C"/>
    <w:rsid w:val="00111323"/>
    <w:rsid w:val="0011139D"/>
    <w:rsid w:val="0011173C"/>
    <w:rsid w:val="00113685"/>
    <w:rsid w:val="00113835"/>
    <w:rsid w:val="00113BF9"/>
    <w:rsid w:val="00114026"/>
    <w:rsid w:val="00114788"/>
    <w:rsid w:val="00114936"/>
    <w:rsid w:val="001153C9"/>
    <w:rsid w:val="00115642"/>
    <w:rsid w:val="00115B33"/>
    <w:rsid w:val="00115E64"/>
    <w:rsid w:val="001164C7"/>
    <w:rsid w:val="00116BD6"/>
    <w:rsid w:val="00117997"/>
    <w:rsid w:val="001218CF"/>
    <w:rsid w:val="001225D6"/>
    <w:rsid w:val="0012296A"/>
    <w:rsid w:val="00122FDA"/>
    <w:rsid w:val="0012360E"/>
    <w:rsid w:val="00123EB9"/>
    <w:rsid w:val="00124877"/>
    <w:rsid w:val="00124BE7"/>
    <w:rsid w:val="00124F75"/>
    <w:rsid w:val="00125407"/>
    <w:rsid w:val="00125EB1"/>
    <w:rsid w:val="00125ECB"/>
    <w:rsid w:val="00130423"/>
    <w:rsid w:val="00134451"/>
    <w:rsid w:val="0013493C"/>
    <w:rsid w:val="00134A54"/>
    <w:rsid w:val="00134E14"/>
    <w:rsid w:val="001351ED"/>
    <w:rsid w:val="00135600"/>
    <w:rsid w:val="001360C4"/>
    <w:rsid w:val="0013698E"/>
    <w:rsid w:val="00137EF8"/>
    <w:rsid w:val="00140620"/>
    <w:rsid w:val="001407C2"/>
    <w:rsid w:val="00140AD6"/>
    <w:rsid w:val="001416C7"/>
    <w:rsid w:val="00141760"/>
    <w:rsid w:val="00141917"/>
    <w:rsid w:val="001423ED"/>
    <w:rsid w:val="001428DA"/>
    <w:rsid w:val="00142D89"/>
    <w:rsid w:val="0014305A"/>
    <w:rsid w:val="00143641"/>
    <w:rsid w:val="00143686"/>
    <w:rsid w:val="001438B6"/>
    <w:rsid w:val="00143A1F"/>
    <w:rsid w:val="00144352"/>
    <w:rsid w:val="00145FDB"/>
    <w:rsid w:val="00146D05"/>
    <w:rsid w:val="001471B2"/>
    <w:rsid w:val="0014738D"/>
    <w:rsid w:val="00147DED"/>
    <w:rsid w:val="00147EE1"/>
    <w:rsid w:val="001513E1"/>
    <w:rsid w:val="00151517"/>
    <w:rsid w:val="00151529"/>
    <w:rsid w:val="00151B5A"/>
    <w:rsid w:val="00151E3D"/>
    <w:rsid w:val="00152A72"/>
    <w:rsid w:val="00154261"/>
    <w:rsid w:val="001542E6"/>
    <w:rsid w:val="00155A49"/>
    <w:rsid w:val="00155FD5"/>
    <w:rsid w:val="00156295"/>
    <w:rsid w:val="00157B92"/>
    <w:rsid w:val="00157CC3"/>
    <w:rsid w:val="001605E7"/>
    <w:rsid w:val="00160D82"/>
    <w:rsid w:val="001614A1"/>
    <w:rsid w:val="00162796"/>
    <w:rsid w:val="0016399A"/>
    <w:rsid w:val="00163A02"/>
    <w:rsid w:val="00164709"/>
    <w:rsid w:val="001660FF"/>
    <w:rsid w:val="0016718E"/>
    <w:rsid w:val="00172233"/>
    <w:rsid w:val="001734F0"/>
    <w:rsid w:val="00173507"/>
    <w:rsid w:val="0017440A"/>
    <w:rsid w:val="00174723"/>
    <w:rsid w:val="00174913"/>
    <w:rsid w:val="001753D5"/>
    <w:rsid w:val="0017566D"/>
    <w:rsid w:val="001761CF"/>
    <w:rsid w:val="00176707"/>
    <w:rsid w:val="00180266"/>
    <w:rsid w:val="0018053F"/>
    <w:rsid w:val="00180C32"/>
    <w:rsid w:val="00180D1C"/>
    <w:rsid w:val="00180E6B"/>
    <w:rsid w:val="00181907"/>
    <w:rsid w:val="00181C24"/>
    <w:rsid w:val="00182FFD"/>
    <w:rsid w:val="00183622"/>
    <w:rsid w:val="00183F22"/>
    <w:rsid w:val="00184699"/>
    <w:rsid w:val="001848D3"/>
    <w:rsid w:val="00184F3F"/>
    <w:rsid w:val="0018592D"/>
    <w:rsid w:val="00186A29"/>
    <w:rsid w:val="00186FC9"/>
    <w:rsid w:val="00187312"/>
    <w:rsid w:val="00190D8C"/>
    <w:rsid w:val="0019167C"/>
    <w:rsid w:val="001937A7"/>
    <w:rsid w:val="00193F2C"/>
    <w:rsid w:val="00194A03"/>
    <w:rsid w:val="00194FC4"/>
    <w:rsid w:val="00197128"/>
    <w:rsid w:val="00197B5B"/>
    <w:rsid w:val="001A0238"/>
    <w:rsid w:val="001A080F"/>
    <w:rsid w:val="001A0862"/>
    <w:rsid w:val="001A09FC"/>
    <w:rsid w:val="001A10A0"/>
    <w:rsid w:val="001A54B7"/>
    <w:rsid w:val="001A717D"/>
    <w:rsid w:val="001A7916"/>
    <w:rsid w:val="001A7C9B"/>
    <w:rsid w:val="001B1128"/>
    <w:rsid w:val="001B2044"/>
    <w:rsid w:val="001B2B54"/>
    <w:rsid w:val="001B385C"/>
    <w:rsid w:val="001B3919"/>
    <w:rsid w:val="001B48FE"/>
    <w:rsid w:val="001B4FAA"/>
    <w:rsid w:val="001B534F"/>
    <w:rsid w:val="001B53C1"/>
    <w:rsid w:val="001B5434"/>
    <w:rsid w:val="001B7502"/>
    <w:rsid w:val="001B7BD5"/>
    <w:rsid w:val="001C0A0F"/>
    <w:rsid w:val="001C0B30"/>
    <w:rsid w:val="001C110F"/>
    <w:rsid w:val="001C2199"/>
    <w:rsid w:val="001C2B8E"/>
    <w:rsid w:val="001C3475"/>
    <w:rsid w:val="001C348A"/>
    <w:rsid w:val="001C4386"/>
    <w:rsid w:val="001C50E9"/>
    <w:rsid w:val="001C5241"/>
    <w:rsid w:val="001C5935"/>
    <w:rsid w:val="001C6436"/>
    <w:rsid w:val="001C67E7"/>
    <w:rsid w:val="001C737C"/>
    <w:rsid w:val="001D0209"/>
    <w:rsid w:val="001D0219"/>
    <w:rsid w:val="001D05BD"/>
    <w:rsid w:val="001D09B3"/>
    <w:rsid w:val="001D0D26"/>
    <w:rsid w:val="001D1340"/>
    <w:rsid w:val="001D1675"/>
    <w:rsid w:val="001D1D4C"/>
    <w:rsid w:val="001D24CE"/>
    <w:rsid w:val="001D2B7C"/>
    <w:rsid w:val="001D2D52"/>
    <w:rsid w:val="001D49EC"/>
    <w:rsid w:val="001D4F81"/>
    <w:rsid w:val="001D5784"/>
    <w:rsid w:val="001D5D24"/>
    <w:rsid w:val="001D68C2"/>
    <w:rsid w:val="001D727D"/>
    <w:rsid w:val="001D7554"/>
    <w:rsid w:val="001E0C97"/>
    <w:rsid w:val="001E0CDE"/>
    <w:rsid w:val="001E109C"/>
    <w:rsid w:val="001E110E"/>
    <w:rsid w:val="001E1190"/>
    <w:rsid w:val="001E15AE"/>
    <w:rsid w:val="001E33E5"/>
    <w:rsid w:val="001E3D59"/>
    <w:rsid w:val="001E434D"/>
    <w:rsid w:val="001E49B9"/>
    <w:rsid w:val="001E5276"/>
    <w:rsid w:val="001E63FB"/>
    <w:rsid w:val="001E6B83"/>
    <w:rsid w:val="001E7B78"/>
    <w:rsid w:val="001E7F61"/>
    <w:rsid w:val="001F141B"/>
    <w:rsid w:val="001F316A"/>
    <w:rsid w:val="001F3B37"/>
    <w:rsid w:val="001F451D"/>
    <w:rsid w:val="001F53EC"/>
    <w:rsid w:val="001F5B5A"/>
    <w:rsid w:val="001F72FB"/>
    <w:rsid w:val="001F7F52"/>
    <w:rsid w:val="0020169F"/>
    <w:rsid w:val="00201B54"/>
    <w:rsid w:val="00201BFF"/>
    <w:rsid w:val="00201FAD"/>
    <w:rsid w:val="0020205D"/>
    <w:rsid w:val="002025E4"/>
    <w:rsid w:val="002031BC"/>
    <w:rsid w:val="00203CA1"/>
    <w:rsid w:val="00204F82"/>
    <w:rsid w:val="00206010"/>
    <w:rsid w:val="002061CE"/>
    <w:rsid w:val="00206E93"/>
    <w:rsid w:val="00206ECE"/>
    <w:rsid w:val="00207064"/>
    <w:rsid w:val="0020707A"/>
    <w:rsid w:val="0020709A"/>
    <w:rsid w:val="002072D8"/>
    <w:rsid w:val="00210486"/>
    <w:rsid w:val="00212A03"/>
    <w:rsid w:val="00212DEE"/>
    <w:rsid w:val="00212EBE"/>
    <w:rsid w:val="00213036"/>
    <w:rsid w:val="002142E6"/>
    <w:rsid w:val="00214505"/>
    <w:rsid w:val="002157A4"/>
    <w:rsid w:val="0021705E"/>
    <w:rsid w:val="00217231"/>
    <w:rsid w:val="00220DAA"/>
    <w:rsid w:val="00220E96"/>
    <w:rsid w:val="002217F9"/>
    <w:rsid w:val="00221FC7"/>
    <w:rsid w:val="00222571"/>
    <w:rsid w:val="00223138"/>
    <w:rsid w:val="00223FAF"/>
    <w:rsid w:val="002240D8"/>
    <w:rsid w:val="00224598"/>
    <w:rsid w:val="00224CA5"/>
    <w:rsid w:val="00225334"/>
    <w:rsid w:val="00225F46"/>
    <w:rsid w:val="00226C9A"/>
    <w:rsid w:val="002276B2"/>
    <w:rsid w:val="00227CA3"/>
    <w:rsid w:val="002302B5"/>
    <w:rsid w:val="00230713"/>
    <w:rsid w:val="00230EE1"/>
    <w:rsid w:val="00232954"/>
    <w:rsid w:val="00234570"/>
    <w:rsid w:val="00234906"/>
    <w:rsid w:val="0023593A"/>
    <w:rsid w:val="00235A15"/>
    <w:rsid w:val="0023661A"/>
    <w:rsid w:val="002377EB"/>
    <w:rsid w:val="0024044A"/>
    <w:rsid w:val="00240A50"/>
    <w:rsid w:val="0024164A"/>
    <w:rsid w:val="00241D62"/>
    <w:rsid w:val="00242851"/>
    <w:rsid w:val="00242F69"/>
    <w:rsid w:val="0024325A"/>
    <w:rsid w:val="00244ADB"/>
    <w:rsid w:val="002450BE"/>
    <w:rsid w:val="00245539"/>
    <w:rsid w:val="00245EC4"/>
    <w:rsid w:val="00246943"/>
    <w:rsid w:val="0024724C"/>
    <w:rsid w:val="00247B78"/>
    <w:rsid w:val="00250BB1"/>
    <w:rsid w:val="00253D72"/>
    <w:rsid w:val="00253F55"/>
    <w:rsid w:val="00253F95"/>
    <w:rsid w:val="00254EFF"/>
    <w:rsid w:val="002558E6"/>
    <w:rsid w:val="00255F6E"/>
    <w:rsid w:val="00256466"/>
    <w:rsid w:val="002601FE"/>
    <w:rsid w:val="002603C6"/>
    <w:rsid w:val="00260ECB"/>
    <w:rsid w:val="00261335"/>
    <w:rsid w:val="002617C8"/>
    <w:rsid w:val="002617EB"/>
    <w:rsid w:val="00262761"/>
    <w:rsid w:val="00262B0E"/>
    <w:rsid w:val="002636A3"/>
    <w:rsid w:val="00264F23"/>
    <w:rsid w:val="002652BB"/>
    <w:rsid w:val="002662C9"/>
    <w:rsid w:val="00266816"/>
    <w:rsid w:val="00266EAC"/>
    <w:rsid w:val="00267977"/>
    <w:rsid w:val="00267D74"/>
    <w:rsid w:val="002706EF"/>
    <w:rsid w:val="00270E4E"/>
    <w:rsid w:val="0027178F"/>
    <w:rsid w:val="00271F98"/>
    <w:rsid w:val="002726AD"/>
    <w:rsid w:val="0027383D"/>
    <w:rsid w:val="00274330"/>
    <w:rsid w:val="0027449C"/>
    <w:rsid w:val="0027455B"/>
    <w:rsid w:val="00274965"/>
    <w:rsid w:val="00274B63"/>
    <w:rsid w:val="00275A96"/>
    <w:rsid w:val="002762F2"/>
    <w:rsid w:val="002763AB"/>
    <w:rsid w:val="00276E4C"/>
    <w:rsid w:val="00277548"/>
    <w:rsid w:val="00277B9F"/>
    <w:rsid w:val="002809C0"/>
    <w:rsid w:val="002811D3"/>
    <w:rsid w:val="002813F8"/>
    <w:rsid w:val="00282390"/>
    <w:rsid w:val="002823C0"/>
    <w:rsid w:val="00283D0E"/>
    <w:rsid w:val="002860A2"/>
    <w:rsid w:val="002865B9"/>
    <w:rsid w:val="00286657"/>
    <w:rsid w:val="00286CDD"/>
    <w:rsid w:val="00286E90"/>
    <w:rsid w:val="00290BFC"/>
    <w:rsid w:val="00292990"/>
    <w:rsid w:val="00292D8F"/>
    <w:rsid w:val="00293486"/>
    <w:rsid w:val="00293B6D"/>
    <w:rsid w:val="00293B76"/>
    <w:rsid w:val="00293D4F"/>
    <w:rsid w:val="00294D96"/>
    <w:rsid w:val="002954B2"/>
    <w:rsid w:val="00296965"/>
    <w:rsid w:val="00297879"/>
    <w:rsid w:val="002A0E74"/>
    <w:rsid w:val="002A0ECB"/>
    <w:rsid w:val="002A18AB"/>
    <w:rsid w:val="002A1DE2"/>
    <w:rsid w:val="002A2834"/>
    <w:rsid w:val="002A356F"/>
    <w:rsid w:val="002A38D9"/>
    <w:rsid w:val="002A5A15"/>
    <w:rsid w:val="002A6026"/>
    <w:rsid w:val="002A6912"/>
    <w:rsid w:val="002A78D1"/>
    <w:rsid w:val="002B018D"/>
    <w:rsid w:val="002B0718"/>
    <w:rsid w:val="002B16C5"/>
    <w:rsid w:val="002B25C2"/>
    <w:rsid w:val="002B2FD1"/>
    <w:rsid w:val="002B45B5"/>
    <w:rsid w:val="002B5260"/>
    <w:rsid w:val="002B58F9"/>
    <w:rsid w:val="002B5EDA"/>
    <w:rsid w:val="002B6085"/>
    <w:rsid w:val="002C0C92"/>
    <w:rsid w:val="002C0CC2"/>
    <w:rsid w:val="002C104D"/>
    <w:rsid w:val="002C27FF"/>
    <w:rsid w:val="002C2E31"/>
    <w:rsid w:val="002C4D87"/>
    <w:rsid w:val="002C554F"/>
    <w:rsid w:val="002C6206"/>
    <w:rsid w:val="002C67D0"/>
    <w:rsid w:val="002C6D76"/>
    <w:rsid w:val="002C715E"/>
    <w:rsid w:val="002C739D"/>
    <w:rsid w:val="002D001D"/>
    <w:rsid w:val="002D0E58"/>
    <w:rsid w:val="002D1612"/>
    <w:rsid w:val="002D2108"/>
    <w:rsid w:val="002D3D7C"/>
    <w:rsid w:val="002D4A3A"/>
    <w:rsid w:val="002D64B8"/>
    <w:rsid w:val="002D66A8"/>
    <w:rsid w:val="002D6BE4"/>
    <w:rsid w:val="002D761F"/>
    <w:rsid w:val="002D786C"/>
    <w:rsid w:val="002E0048"/>
    <w:rsid w:val="002E0B29"/>
    <w:rsid w:val="002E0BF5"/>
    <w:rsid w:val="002E173B"/>
    <w:rsid w:val="002E1CAB"/>
    <w:rsid w:val="002E24F0"/>
    <w:rsid w:val="002E2C16"/>
    <w:rsid w:val="002E2DFB"/>
    <w:rsid w:val="002E31A8"/>
    <w:rsid w:val="002E34DE"/>
    <w:rsid w:val="002E4DEA"/>
    <w:rsid w:val="002E50E4"/>
    <w:rsid w:val="002E5CCE"/>
    <w:rsid w:val="002E611E"/>
    <w:rsid w:val="002E6986"/>
    <w:rsid w:val="002E7B6A"/>
    <w:rsid w:val="002F0623"/>
    <w:rsid w:val="002F0B54"/>
    <w:rsid w:val="002F114D"/>
    <w:rsid w:val="002F2E7E"/>
    <w:rsid w:val="002F325F"/>
    <w:rsid w:val="002F37C8"/>
    <w:rsid w:val="002F50BA"/>
    <w:rsid w:val="002F55EB"/>
    <w:rsid w:val="002F5CB0"/>
    <w:rsid w:val="002F5E6B"/>
    <w:rsid w:val="002F75AD"/>
    <w:rsid w:val="002F7A34"/>
    <w:rsid w:val="002F7BDA"/>
    <w:rsid w:val="003001DD"/>
    <w:rsid w:val="00300F0A"/>
    <w:rsid w:val="00301307"/>
    <w:rsid w:val="00301D86"/>
    <w:rsid w:val="003021AA"/>
    <w:rsid w:val="003024CE"/>
    <w:rsid w:val="00303309"/>
    <w:rsid w:val="00304853"/>
    <w:rsid w:val="0030553D"/>
    <w:rsid w:val="00306665"/>
    <w:rsid w:val="00306A6F"/>
    <w:rsid w:val="00310F01"/>
    <w:rsid w:val="00311A46"/>
    <w:rsid w:val="00311D92"/>
    <w:rsid w:val="00312897"/>
    <w:rsid w:val="00313933"/>
    <w:rsid w:val="003140BB"/>
    <w:rsid w:val="0031426F"/>
    <w:rsid w:val="003148DF"/>
    <w:rsid w:val="00314988"/>
    <w:rsid w:val="00314DF5"/>
    <w:rsid w:val="00316265"/>
    <w:rsid w:val="0031686E"/>
    <w:rsid w:val="003168B7"/>
    <w:rsid w:val="00317676"/>
    <w:rsid w:val="003208D9"/>
    <w:rsid w:val="00320968"/>
    <w:rsid w:val="0032151B"/>
    <w:rsid w:val="003217F0"/>
    <w:rsid w:val="003226DF"/>
    <w:rsid w:val="00322B77"/>
    <w:rsid w:val="00322F17"/>
    <w:rsid w:val="003231F0"/>
    <w:rsid w:val="003237C5"/>
    <w:rsid w:val="00323AB5"/>
    <w:rsid w:val="00324BAF"/>
    <w:rsid w:val="00324F4D"/>
    <w:rsid w:val="003253B9"/>
    <w:rsid w:val="003261C1"/>
    <w:rsid w:val="003264C9"/>
    <w:rsid w:val="00326A11"/>
    <w:rsid w:val="00331AAA"/>
    <w:rsid w:val="00332833"/>
    <w:rsid w:val="00332F84"/>
    <w:rsid w:val="003336D9"/>
    <w:rsid w:val="00333E32"/>
    <w:rsid w:val="003349BB"/>
    <w:rsid w:val="003350B9"/>
    <w:rsid w:val="003358D1"/>
    <w:rsid w:val="003362A6"/>
    <w:rsid w:val="00336596"/>
    <w:rsid w:val="00337519"/>
    <w:rsid w:val="00341FEE"/>
    <w:rsid w:val="00342700"/>
    <w:rsid w:val="00343B1A"/>
    <w:rsid w:val="003446B8"/>
    <w:rsid w:val="0034564D"/>
    <w:rsid w:val="003466DC"/>
    <w:rsid w:val="00346CA3"/>
    <w:rsid w:val="0035085F"/>
    <w:rsid w:val="003508A1"/>
    <w:rsid w:val="00351E9E"/>
    <w:rsid w:val="00352E62"/>
    <w:rsid w:val="00353905"/>
    <w:rsid w:val="00354209"/>
    <w:rsid w:val="003549F8"/>
    <w:rsid w:val="0035584D"/>
    <w:rsid w:val="00356EE6"/>
    <w:rsid w:val="00357A44"/>
    <w:rsid w:val="00357CB9"/>
    <w:rsid w:val="00357EEA"/>
    <w:rsid w:val="00362016"/>
    <w:rsid w:val="003624F5"/>
    <w:rsid w:val="0036288D"/>
    <w:rsid w:val="003642F0"/>
    <w:rsid w:val="00364317"/>
    <w:rsid w:val="0036492C"/>
    <w:rsid w:val="00364D1D"/>
    <w:rsid w:val="0036550F"/>
    <w:rsid w:val="003656A3"/>
    <w:rsid w:val="00365B1C"/>
    <w:rsid w:val="003663E3"/>
    <w:rsid w:val="003668D1"/>
    <w:rsid w:val="00367B7F"/>
    <w:rsid w:val="00367C12"/>
    <w:rsid w:val="003701E4"/>
    <w:rsid w:val="00370202"/>
    <w:rsid w:val="00371CE5"/>
    <w:rsid w:val="00371D17"/>
    <w:rsid w:val="0037228C"/>
    <w:rsid w:val="00373001"/>
    <w:rsid w:val="00374675"/>
    <w:rsid w:val="00375FD7"/>
    <w:rsid w:val="0037612E"/>
    <w:rsid w:val="00376AD2"/>
    <w:rsid w:val="00376F08"/>
    <w:rsid w:val="0037772F"/>
    <w:rsid w:val="00377C85"/>
    <w:rsid w:val="00377CFE"/>
    <w:rsid w:val="003801E0"/>
    <w:rsid w:val="00380816"/>
    <w:rsid w:val="003810F3"/>
    <w:rsid w:val="00381425"/>
    <w:rsid w:val="00381A02"/>
    <w:rsid w:val="00382146"/>
    <w:rsid w:val="00382C85"/>
    <w:rsid w:val="00384D44"/>
    <w:rsid w:val="00385314"/>
    <w:rsid w:val="003856B3"/>
    <w:rsid w:val="00385B4A"/>
    <w:rsid w:val="00385B94"/>
    <w:rsid w:val="00386282"/>
    <w:rsid w:val="00386CA3"/>
    <w:rsid w:val="00387566"/>
    <w:rsid w:val="003876D0"/>
    <w:rsid w:val="00387A62"/>
    <w:rsid w:val="00387AE6"/>
    <w:rsid w:val="00387E6F"/>
    <w:rsid w:val="003918AA"/>
    <w:rsid w:val="00393E56"/>
    <w:rsid w:val="00393FE9"/>
    <w:rsid w:val="00394039"/>
    <w:rsid w:val="00394D93"/>
    <w:rsid w:val="00395257"/>
    <w:rsid w:val="003952BF"/>
    <w:rsid w:val="00395829"/>
    <w:rsid w:val="00395C39"/>
    <w:rsid w:val="00396CD7"/>
    <w:rsid w:val="00397D4B"/>
    <w:rsid w:val="003A163B"/>
    <w:rsid w:val="003A2EC9"/>
    <w:rsid w:val="003A2ECD"/>
    <w:rsid w:val="003A382B"/>
    <w:rsid w:val="003A528B"/>
    <w:rsid w:val="003A539F"/>
    <w:rsid w:val="003A6448"/>
    <w:rsid w:val="003A67CF"/>
    <w:rsid w:val="003B0CE8"/>
    <w:rsid w:val="003B0F29"/>
    <w:rsid w:val="003B1975"/>
    <w:rsid w:val="003B1C20"/>
    <w:rsid w:val="003B1D2D"/>
    <w:rsid w:val="003B2ECE"/>
    <w:rsid w:val="003B3838"/>
    <w:rsid w:val="003B3BD3"/>
    <w:rsid w:val="003B3FD1"/>
    <w:rsid w:val="003B5114"/>
    <w:rsid w:val="003B56FB"/>
    <w:rsid w:val="003B5CC9"/>
    <w:rsid w:val="003B5EA7"/>
    <w:rsid w:val="003B6CB9"/>
    <w:rsid w:val="003B7059"/>
    <w:rsid w:val="003B7592"/>
    <w:rsid w:val="003B7A39"/>
    <w:rsid w:val="003C0281"/>
    <w:rsid w:val="003C06C7"/>
    <w:rsid w:val="003C075C"/>
    <w:rsid w:val="003C1006"/>
    <w:rsid w:val="003C1D74"/>
    <w:rsid w:val="003C2092"/>
    <w:rsid w:val="003C2678"/>
    <w:rsid w:val="003C27C4"/>
    <w:rsid w:val="003C4534"/>
    <w:rsid w:val="003C53BC"/>
    <w:rsid w:val="003C6352"/>
    <w:rsid w:val="003C7312"/>
    <w:rsid w:val="003C7920"/>
    <w:rsid w:val="003C7FBC"/>
    <w:rsid w:val="003D041E"/>
    <w:rsid w:val="003D088E"/>
    <w:rsid w:val="003D1978"/>
    <w:rsid w:val="003D1EB9"/>
    <w:rsid w:val="003D4B50"/>
    <w:rsid w:val="003D67B7"/>
    <w:rsid w:val="003D69C2"/>
    <w:rsid w:val="003D6B00"/>
    <w:rsid w:val="003E008B"/>
    <w:rsid w:val="003E0517"/>
    <w:rsid w:val="003E0651"/>
    <w:rsid w:val="003E0FA4"/>
    <w:rsid w:val="003E1458"/>
    <w:rsid w:val="003E169B"/>
    <w:rsid w:val="003E280C"/>
    <w:rsid w:val="003E2C16"/>
    <w:rsid w:val="003E49B1"/>
    <w:rsid w:val="003E5549"/>
    <w:rsid w:val="003E651F"/>
    <w:rsid w:val="003E738C"/>
    <w:rsid w:val="003E7A65"/>
    <w:rsid w:val="003F3512"/>
    <w:rsid w:val="003F3FA4"/>
    <w:rsid w:val="003F49E8"/>
    <w:rsid w:val="003F4DCD"/>
    <w:rsid w:val="003F52E2"/>
    <w:rsid w:val="00400731"/>
    <w:rsid w:val="0040075D"/>
    <w:rsid w:val="00400852"/>
    <w:rsid w:val="00400939"/>
    <w:rsid w:val="00402385"/>
    <w:rsid w:val="00402BAD"/>
    <w:rsid w:val="00402F0A"/>
    <w:rsid w:val="00404351"/>
    <w:rsid w:val="004044AB"/>
    <w:rsid w:val="00404631"/>
    <w:rsid w:val="00405255"/>
    <w:rsid w:val="00405DC3"/>
    <w:rsid w:val="00406BA9"/>
    <w:rsid w:val="00407607"/>
    <w:rsid w:val="00407F84"/>
    <w:rsid w:val="004105A0"/>
    <w:rsid w:val="00410A45"/>
    <w:rsid w:val="004119FE"/>
    <w:rsid w:val="00411C09"/>
    <w:rsid w:val="00412DAE"/>
    <w:rsid w:val="00412DE0"/>
    <w:rsid w:val="004138EF"/>
    <w:rsid w:val="00413ABF"/>
    <w:rsid w:val="00413C8A"/>
    <w:rsid w:val="004141A2"/>
    <w:rsid w:val="00414248"/>
    <w:rsid w:val="00415327"/>
    <w:rsid w:val="004153DB"/>
    <w:rsid w:val="0041550E"/>
    <w:rsid w:val="00415FA4"/>
    <w:rsid w:val="0041729B"/>
    <w:rsid w:val="0041765E"/>
    <w:rsid w:val="0042066E"/>
    <w:rsid w:val="004209CF"/>
    <w:rsid w:val="004218A3"/>
    <w:rsid w:val="00421C88"/>
    <w:rsid w:val="00422FC2"/>
    <w:rsid w:val="0042374B"/>
    <w:rsid w:val="0042426A"/>
    <w:rsid w:val="00424908"/>
    <w:rsid w:val="00425F89"/>
    <w:rsid w:val="00426D57"/>
    <w:rsid w:val="0042790A"/>
    <w:rsid w:val="004301E0"/>
    <w:rsid w:val="0043106E"/>
    <w:rsid w:val="00431F43"/>
    <w:rsid w:val="004340E2"/>
    <w:rsid w:val="004341F1"/>
    <w:rsid w:val="00434666"/>
    <w:rsid w:val="00434B99"/>
    <w:rsid w:val="00434D37"/>
    <w:rsid w:val="00435716"/>
    <w:rsid w:val="00436A3E"/>
    <w:rsid w:val="00436C73"/>
    <w:rsid w:val="004400F1"/>
    <w:rsid w:val="004408FD"/>
    <w:rsid w:val="00441A8A"/>
    <w:rsid w:val="0044272C"/>
    <w:rsid w:val="0044359D"/>
    <w:rsid w:val="0044396F"/>
    <w:rsid w:val="00443C8F"/>
    <w:rsid w:val="0044445F"/>
    <w:rsid w:val="00445394"/>
    <w:rsid w:val="004467FD"/>
    <w:rsid w:val="004469FC"/>
    <w:rsid w:val="00446A01"/>
    <w:rsid w:val="00446A81"/>
    <w:rsid w:val="0044756A"/>
    <w:rsid w:val="004506B5"/>
    <w:rsid w:val="00450FF0"/>
    <w:rsid w:val="00451092"/>
    <w:rsid w:val="00451308"/>
    <w:rsid w:val="00451C40"/>
    <w:rsid w:val="004524F5"/>
    <w:rsid w:val="004544BE"/>
    <w:rsid w:val="0045497D"/>
    <w:rsid w:val="004549B6"/>
    <w:rsid w:val="0045622C"/>
    <w:rsid w:val="00457D9B"/>
    <w:rsid w:val="0046089F"/>
    <w:rsid w:val="004611B5"/>
    <w:rsid w:val="004633E2"/>
    <w:rsid w:val="00463BFB"/>
    <w:rsid w:val="00463C8F"/>
    <w:rsid w:val="004640A2"/>
    <w:rsid w:val="00464A4E"/>
    <w:rsid w:val="00464A73"/>
    <w:rsid w:val="004652F1"/>
    <w:rsid w:val="0046564E"/>
    <w:rsid w:val="00466497"/>
    <w:rsid w:val="00466946"/>
    <w:rsid w:val="00466A8F"/>
    <w:rsid w:val="00467112"/>
    <w:rsid w:val="0047092C"/>
    <w:rsid w:val="00471822"/>
    <w:rsid w:val="00472103"/>
    <w:rsid w:val="0047213B"/>
    <w:rsid w:val="0047227B"/>
    <w:rsid w:val="004733BC"/>
    <w:rsid w:val="0047349A"/>
    <w:rsid w:val="00473545"/>
    <w:rsid w:val="0047446E"/>
    <w:rsid w:val="00474D96"/>
    <w:rsid w:val="004755A0"/>
    <w:rsid w:val="00475812"/>
    <w:rsid w:val="00475A2C"/>
    <w:rsid w:val="00476ED0"/>
    <w:rsid w:val="004813C8"/>
    <w:rsid w:val="00481416"/>
    <w:rsid w:val="004817AD"/>
    <w:rsid w:val="004818E8"/>
    <w:rsid w:val="00481BAF"/>
    <w:rsid w:val="00482F8B"/>
    <w:rsid w:val="00484B00"/>
    <w:rsid w:val="004851AA"/>
    <w:rsid w:val="004852BB"/>
    <w:rsid w:val="00485424"/>
    <w:rsid w:val="0048642A"/>
    <w:rsid w:val="0048682C"/>
    <w:rsid w:val="00486867"/>
    <w:rsid w:val="004871BC"/>
    <w:rsid w:val="00487279"/>
    <w:rsid w:val="004873F3"/>
    <w:rsid w:val="0048740E"/>
    <w:rsid w:val="00490981"/>
    <w:rsid w:val="00490A78"/>
    <w:rsid w:val="00491A41"/>
    <w:rsid w:val="00491DE0"/>
    <w:rsid w:val="0049286F"/>
    <w:rsid w:val="00493A93"/>
    <w:rsid w:val="00493C3D"/>
    <w:rsid w:val="00493FEF"/>
    <w:rsid w:val="00494EE9"/>
    <w:rsid w:val="0049528B"/>
    <w:rsid w:val="004953BB"/>
    <w:rsid w:val="004962DD"/>
    <w:rsid w:val="00496820"/>
    <w:rsid w:val="004A05A7"/>
    <w:rsid w:val="004A0760"/>
    <w:rsid w:val="004A0DC7"/>
    <w:rsid w:val="004A0F02"/>
    <w:rsid w:val="004A15D2"/>
    <w:rsid w:val="004A1661"/>
    <w:rsid w:val="004A2F0B"/>
    <w:rsid w:val="004A316C"/>
    <w:rsid w:val="004A3621"/>
    <w:rsid w:val="004A368C"/>
    <w:rsid w:val="004A4313"/>
    <w:rsid w:val="004A46A6"/>
    <w:rsid w:val="004A4BE8"/>
    <w:rsid w:val="004A4FD8"/>
    <w:rsid w:val="004A53AA"/>
    <w:rsid w:val="004A59A4"/>
    <w:rsid w:val="004A70B5"/>
    <w:rsid w:val="004A71D5"/>
    <w:rsid w:val="004B003C"/>
    <w:rsid w:val="004B1F12"/>
    <w:rsid w:val="004B2038"/>
    <w:rsid w:val="004B2850"/>
    <w:rsid w:val="004B35FA"/>
    <w:rsid w:val="004B37F9"/>
    <w:rsid w:val="004B3FFA"/>
    <w:rsid w:val="004B4AEF"/>
    <w:rsid w:val="004B583E"/>
    <w:rsid w:val="004B702A"/>
    <w:rsid w:val="004B70EA"/>
    <w:rsid w:val="004C1647"/>
    <w:rsid w:val="004C2541"/>
    <w:rsid w:val="004C315A"/>
    <w:rsid w:val="004C38D6"/>
    <w:rsid w:val="004C3992"/>
    <w:rsid w:val="004C3D14"/>
    <w:rsid w:val="004C44E9"/>
    <w:rsid w:val="004C4B12"/>
    <w:rsid w:val="004C55E4"/>
    <w:rsid w:val="004C72E8"/>
    <w:rsid w:val="004C7FCF"/>
    <w:rsid w:val="004D0304"/>
    <w:rsid w:val="004D085C"/>
    <w:rsid w:val="004D103A"/>
    <w:rsid w:val="004D12B3"/>
    <w:rsid w:val="004D1CC6"/>
    <w:rsid w:val="004D1D14"/>
    <w:rsid w:val="004D230D"/>
    <w:rsid w:val="004D2413"/>
    <w:rsid w:val="004D2697"/>
    <w:rsid w:val="004D3262"/>
    <w:rsid w:val="004D37F5"/>
    <w:rsid w:val="004D3E1E"/>
    <w:rsid w:val="004D44D4"/>
    <w:rsid w:val="004D4DBC"/>
    <w:rsid w:val="004D53C6"/>
    <w:rsid w:val="004D65CF"/>
    <w:rsid w:val="004D6F78"/>
    <w:rsid w:val="004D7970"/>
    <w:rsid w:val="004D79F4"/>
    <w:rsid w:val="004E0375"/>
    <w:rsid w:val="004E1802"/>
    <w:rsid w:val="004E1913"/>
    <w:rsid w:val="004E1F07"/>
    <w:rsid w:val="004E2004"/>
    <w:rsid w:val="004E3A39"/>
    <w:rsid w:val="004E4191"/>
    <w:rsid w:val="004E438C"/>
    <w:rsid w:val="004E4493"/>
    <w:rsid w:val="004E574C"/>
    <w:rsid w:val="004E584F"/>
    <w:rsid w:val="004E70C6"/>
    <w:rsid w:val="004E7156"/>
    <w:rsid w:val="004E79EF"/>
    <w:rsid w:val="004E7B3C"/>
    <w:rsid w:val="004E7C71"/>
    <w:rsid w:val="004F0379"/>
    <w:rsid w:val="004F13A4"/>
    <w:rsid w:val="004F2A67"/>
    <w:rsid w:val="004F38E0"/>
    <w:rsid w:val="004F3D16"/>
    <w:rsid w:val="004F3F19"/>
    <w:rsid w:val="004F4B3D"/>
    <w:rsid w:val="004F4E28"/>
    <w:rsid w:val="004F561F"/>
    <w:rsid w:val="004F6BD2"/>
    <w:rsid w:val="004F75B8"/>
    <w:rsid w:val="004F7A48"/>
    <w:rsid w:val="004F7FD7"/>
    <w:rsid w:val="00501166"/>
    <w:rsid w:val="00502CF8"/>
    <w:rsid w:val="005034CC"/>
    <w:rsid w:val="00504774"/>
    <w:rsid w:val="005055C6"/>
    <w:rsid w:val="00505831"/>
    <w:rsid w:val="0050646B"/>
    <w:rsid w:val="00506D1D"/>
    <w:rsid w:val="005076D1"/>
    <w:rsid w:val="00510525"/>
    <w:rsid w:val="0051078E"/>
    <w:rsid w:val="00511822"/>
    <w:rsid w:val="00511C64"/>
    <w:rsid w:val="00512223"/>
    <w:rsid w:val="005129C7"/>
    <w:rsid w:val="005135EA"/>
    <w:rsid w:val="00514625"/>
    <w:rsid w:val="00514B25"/>
    <w:rsid w:val="00514FC2"/>
    <w:rsid w:val="00515607"/>
    <w:rsid w:val="00515A38"/>
    <w:rsid w:val="005165D5"/>
    <w:rsid w:val="00517528"/>
    <w:rsid w:val="00517DA3"/>
    <w:rsid w:val="005206F2"/>
    <w:rsid w:val="00520E3D"/>
    <w:rsid w:val="005229C9"/>
    <w:rsid w:val="00523C39"/>
    <w:rsid w:val="00524DFA"/>
    <w:rsid w:val="00527474"/>
    <w:rsid w:val="00530439"/>
    <w:rsid w:val="00533444"/>
    <w:rsid w:val="00533588"/>
    <w:rsid w:val="00533E51"/>
    <w:rsid w:val="00533EB8"/>
    <w:rsid w:val="00534131"/>
    <w:rsid w:val="005342A5"/>
    <w:rsid w:val="00534D0F"/>
    <w:rsid w:val="00534D93"/>
    <w:rsid w:val="00534E41"/>
    <w:rsid w:val="005350E6"/>
    <w:rsid w:val="00535828"/>
    <w:rsid w:val="00535C9A"/>
    <w:rsid w:val="00536751"/>
    <w:rsid w:val="00536B15"/>
    <w:rsid w:val="0053760D"/>
    <w:rsid w:val="005405A9"/>
    <w:rsid w:val="005414DD"/>
    <w:rsid w:val="00542720"/>
    <w:rsid w:val="005432ED"/>
    <w:rsid w:val="00543EB3"/>
    <w:rsid w:val="0054454F"/>
    <w:rsid w:val="00545452"/>
    <w:rsid w:val="00546198"/>
    <w:rsid w:val="005467AE"/>
    <w:rsid w:val="00546C35"/>
    <w:rsid w:val="00546CC5"/>
    <w:rsid w:val="0055093D"/>
    <w:rsid w:val="00550D59"/>
    <w:rsid w:val="00550DA4"/>
    <w:rsid w:val="00551310"/>
    <w:rsid w:val="0055193D"/>
    <w:rsid w:val="005519D1"/>
    <w:rsid w:val="00552D64"/>
    <w:rsid w:val="0055349A"/>
    <w:rsid w:val="00555B97"/>
    <w:rsid w:val="00556AA1"/>
    <w:rsid w:val="00556C54"/>
    <w:rsid w:val="00557889"/>
    <w:rsid w:val="00560564"/>
    <w:rsid w:val="00561044"/>
    <w:rsid w:val="00561674"/>
    <w:rsid w:val="00562B1E"/>
    <w:rsid w:val="005636CD"/>
    <w:rsid w:val="00563F3A"/>
    <w:rsid w:val="005644C2"/>
    <w:rsid w:val="00564550"/>
    <w:rsid w:val="005646B2"/>
    <w:rsid w:val="0056474C"/>
    <w:rsid w:val="00566816"/>
    <w:rsid w:val="00566BF8"/>
    <w:rsid w:val="0056704F"/>
    <w:rsid w:val="00567AEC"/>
    <w:rsid w:val="00570080"/>
    <w:rsid w:val="0057058B"/>
    <w:rsid w:val="00570716"/>
    <w:rsid w:val="00570D3E"/>
    <w:rsid w:val="005714AE"/>
    <w:rsid w:val="00571D65"/>
    <w:rsid w:val="00572760"/>
    <w:rsid w:val="0057288F"/>
    <w:rsid w:val="00573A98"/>
    <w:rsid w:val="0057417E"/>
    <w:rsid w:val="0057498E"/>
    <w:rsid w:val="00574BC1"/>
    <w:rsid w:val="00577485"/>
    <w:rsid w:val="00577918"/>
    <w:rsid w:val="00577CDC"/>
    <w:rsid w:val="00577FD7"/>
    <w:rsid w:val="00580498"/>
    <w:rsid w:val="00581257"/>
    <w:rsid w:val="00581C30"/>
    <w:rsid w:val="00582503"/>
    <w:rsid w:val="00583410"/>
    <w:rsid w:val="00583917"/>
    <w:rsid w:val="005879A4"/>
    <w:rsid w:val="00587DF2"/>
    <w:rsid w:val="00590B64"/>
    <w:rsid w:val="00590E03"/>
    <w:rsid w:val="00590E8F"/>
    <w:rsid w:val="0059180D"/>
    <w:rsid w:val="005923F6"/>
    <w:rsid w:val="00592929"/>
    <w:rsid w:val="00593644"/>
    <w:rsid w:val="00594383"/>
    <w:rsid w:val="005A0251"/>
    <w:rsid w:val="005A0B33"/>
    <w:rsid w:val="005A1950"/>
    <w:rsid w:val="005A241F"/>
    <w:rsid w:val="005A4BFD"/>
    <w:rsid w:val="005A630E"/>
    <w:rsid w:val="005A7C74"/>
    <w:rsid w:val="005B02D2"/>
    <w:rsid w:val="005B0311"/>
    <w:rsid w:val="005B06BF"/>
    <w:rsid w:val="005B0F70"/>
    <w:rsid w:val="005B1BD7"/>
    <w:rsid w:val="005B1F2E"/>
    <w:rsid w:val="005B3CE6"/>
    <w:rsid w:val="005B63D3"/>
    <w:rsid w:val="005C0457"/>
    <w:rsid w:val="005C0AF8"/>
    <w:rsid w:val="005C18AD"/>
    <w:rsid w:val="005C1B43"/>
    <w:rsid w:val="005C5EA2"/>
    <w:rsid w:val="005C7BF2"/>
    <w:rsid w:val="005D1167"/>
    <w:rsid w:val="005D2DE3"/>
    <w:rsid w:val="005D3EA4"/>
    <w:rsid w:val="005D52C2"/>
    <w:rsid w:val="005D538A"/>
    <w:rsid w:val="005D69CF"/>
    <w:rsid w:val="005D7AF3"/>
    <w:rsid w:val="005E029A"/>
    <w:rsid w:val="005E05D2"/>
    <w:rsid w:val="005E0BE9"/>
    <w:rsid w:val="005E1089"/>
    <w:rsid w:val="005E126C"/>
    <w:rsid w:val="005E1758"/>
    <w:rsid w:val="005E1D86"/>
    <w:rsid w:val="005E2015"/>
    <w:rsid w:val="005E2222"/>
    <w:rsid w:val="005E234B"/>
    <w:rsid w:val="005E27D1"/>
    <w:rsid w:val="005E2A7D"/>
    <w:rsid w:val="005E2F32"/>
    <w:rsid w:val="005E3029"/>
    <w:rsid w:val="005E4406"/>
    <w:rsid w:val="005E57F9"/>
    <w:rsid w:val="005E5806"/>
    <w:rsid w:val="005E6FBF"/>
    <w:rsid w:val="005E720B"/>
    <w:rsid w:val="005E7CCB"/>
    <w:rsid w:val="005F06DB"/>
    <w:rsid w:val="005F0DA7"/>
    <w:rsid w:val="005F1240"/>
    <w:rsid w:val="005F179E"/>
    <w:rsid w:val="005F3A42"/>
    <w:rsid w:val="005F3EAD"/>
    <w:rsid w:val="005F5876"/>
    <w:rsid w:val="005F61BC"/>
    <w:rsid w:val="005F65DB"/>
    <w:rsid w:val="005F67D9"/>
    <w:rsid w:val="005F6D35"/>
    <w:rsid w:val="005F75DF"/>
    <w:rsid w:val="006001BA"/>
    <w:rsid w:val="006008EF"/>
    <w:rsid w:val="006009F6"/>
    <w:rsid w:val="0060103D"/>
    <w:rsid w:val="006012BA"/>
    <w:rsid w:val="00601D66"/>
    <w:rsid w:val="00602202"/>
    <w:rsid w:val="00603A9C"/>
    <w:rsid w:val="00605A04"/>
    <w:rsid w:val="00605E10"/>
    <w:rsid w:val="006062BC"/>
    <w:rsid w:val="00606347"/>
    <w:rsid w:val="00607D91"/>
    <w:rsid w:val="006118BB"/>
    <w:rsid w:val="00611D7E"/>
    <w:rsid w:val="00612260"/>
    <w:rsid w:val="0061327B"/>
    <w:rsid w:val="00614BCC"/>
    <w:rsid w:val="00616E05"/>
    <w:rsid w:val="00617CFB"/>
    <w:rsid w:val="00620872"/>
    <w:rsid w:val="006210C2"/>
    <w:rsid w:val="00621950"/>
    <w:rsid w:val="006236E0"/>
    <w:rsid w:val="00624267"/>
    <w:rsid w:val="006242EF"/>
    <w:rsid w:val="00626D11"/>
    <w:rsid w:val="00626E02"/>
    <w:rsid w:val="00627BC5"/>
    <w:rsid w:val="0063093D"/>
    <w:rsid w:val="00631DBB"/>
    <w:rsid w:val="00632290"/>
    <w:rsid w:val="00633244"/>
    <w:rsid w:val="006333B1"/>
    <w:rsid w:val="00633513"/>
    <w:rsid w:val="00634DFF"/>
    <w:rsid w:val="006353FA"/>
    <w:rsid w:val="00636305"/>
    <w:rsid w:val="0063654F"/>
    <w:rsid w:val="0063722A"/>
    <w:rsid w:val="00641569"/>
    <w:rsid w:val="0064165D"/>
    <w:rsid w:val="00641D9D"/>
    <w:rsid w:val="006425CA"/>
    <w:rsid w:val="00642C6A"/>
    <w:rsid w:val="00643754"/>
    <w:rsid w:val="00643A2D"/>
    <w:rsid w:val="00645122"/>
    <w:rsid w:val="006455AE"/>
    <w:rsid w:val="00645A22"/>
    <w:rsid w:val="00646C39"/>
    <w:rsid w:val="00647349"/>
    <w:rsid w:val="006473EE"/>
    <w:rsid w:val="00647AEA"/>
    <w:rsid w:val="00647FED"/>
    <w:rsid w:val="00651B74"/>
    <w:rsid w:val="00651C9D"/>
    <w:rsid w:val="006520D9"/>
    <w:rsid w:val="00652725"/>
    <w:rsid w:val="006534CF"/>
    <w:rsid w:val="00653D55"/>
    <w:rsid w:val="00653F0D"/>
    <w:rsid w:val="0065476F"/>
    <w:rsid w:val="00654C0B"/>
    <w:rsid w:val="00655F7D"/>
    <w:rsid w:val="00656BE4"/>
    <w:rsid w:val="0065735F"/>
    <w:rsid w:val="00657AE2"/>
    <w:rsid w:val="00657EA2"/>
    <w:rsid w:val="00661006"/>
    <w:rsid w:val="006618DF"/>
    <w:rsid w:val="00661EBB"/>
    <w:rsid w:val="00662063"/>
    <w:rsid w:val="00662D27"/>
    <w:rsid w:val="00663C5A"/>
    <w:rsid w:val="00663DFF"/>
    <w:rsid w:val="00664BA0"/>
    <w:rsid w:val="00664BF7"/>
    <w:rsid w:val="006675DA"/>
    <w:rsid w:val="00667BE0"/>
    <w:rsid w:val="006700DB"/>
    <w:rsid w:val="006702EC"/>
    <w:rsid w:val="00671542"/>
    <w:rsid w:val="00671940"/>
    <w:rsid w:val="006720CF"/>
    <w:rsid w:val="00672436"/>
    <w:rsid w:val="006728C4"/>
    <w:rsid w:val="0067301C"/>
    <w:rsid w:val="006740B4"/>
    <w:rsid w:val="006747DF"/>
    <w:rsid w:val="00674CC6"/>
    <w:rsid w:val="0067578C"/>
    <w:rsid w:val="0067581C"/>
    <w:rsid w:val="00676784"/>
    <w:rsid w:val="00676BE0"/>
    <w:rsid w:val="00676D58"/>
    <w:rsid w:val="006775B0"/>
    <w:rsid w:val="00677DA4"/>
    <w:rsid w:val="00681725"/>
    <w:rsid w:val="00681B99"/>
    <w:rsid w:val="00682EAB"/>
    <w:rsid w:val="00682FFE"/>
    <w:rsid w:val="00683359"/>
    <w:rsid w:val="00684055"/>
    <w:rsid w:val="00684466"/>
    <w:rsid w:val="00685699"/>
    <w:rsid w:val="00685E17"/>
    <w:rsid w:val="00686645"/>
    <w:rsid w:val="00686AAF"/>
    <w:rsid w:val="006870C5"/>
    <w:rsid w:val="00687900"/>
    <w:rsid w:val="00690B12"/>
    <w:rsid w:val="00691D04"/>
    <w:rsid w:val="0069268E"/>
    <w:rsid w:val="00692B5E"/>
    <w:rsid w:val="00693EE2"/>
    <w:rsid w:val="006940CE"/>
    <w:rsid w:val="0069415C"/>
    <w:rsid w:val="00694198"/>
    <w:rsid w:val="00694434"/>
    <w:rsid w:val="00695E55"/>
    <w:rsid w:val="00696C30"/>
    <w:rsid w:val="006978EC"/>
    <w:rsid w:val="00697D04"/>
    <w:rsid w:val="006A1BD9"/>
    <w:rsid w:val="006A21DB"/>
    <w:rsid w:val="006A2765"/>
    <w:rsid w:val="006A36A2"/>
    <w:rsid w:val="006A36A5"/>
    <w:rsid w:val="006A3736"/>
    <w:rsid w:val="006A4036"/>
    <w:rsid w:val="006A4344"/>
    <w:rsid w:val="006A4502"/>
    <w:rsid w:val="006A4CDD"/>
    <w:rsid w:val="006A4D74"/>
    <w:rsid w:val="006A586B"/>
    <w:rsid w:val="006A76A1"/>
    <w:rsid w:val="006A7902"/>
    <w:rsid w:val="006B0573"/>
    <w:rsid w:val="006B26C7"/>
    <w:rsid w:val="006B391E"/>
    <w:rsid w:val="006B3A8C"/>
    <w:rsid w:val="006B606C"/>
    <w:rsid w:val="006B6D36"/>
    <w:rsid w:val="006B6FBD"/>
    <w:rsid w:val="006C1FF2"/>
    <w:rsid w:val="006C2382"/>
    <w:rsid w:val="006C260B"/>
    <w:rsid w:val="006C27C2"/>
    <w:rsid w:val="006C2A29"/>
    <w:rsid w:val="006C32CE"/>
    <w:rsid w:val="006C466D"/>
    <w:rsid w:val="006C533C"/>
    <w:rsid w:val="006C5CA7"/>
    <w:rsid w:val="006C5F01"/>
    <w:rsid w:val="006C76A0"/>
    <w:rsid w:val="006C7717"/>
    <w:rsid w:val="006C79A2"/>
    <w:rsid w:val="006C7EAC"/>
    <w:rsid w:val="006D100F"/>
    <w:rsid w:val="006D2071"/>
    <w:rsid w:val="006D2EB9"/>
    <w:rsid w:val="006D628A"/>
    <w:rsid w:val="006D6829"/>
    <w:rsid w:val="006D6860"/>
    <w:rsid w:val="006D6B19"/>
    <w:rsid w:val="006D6B68"/>
    <w:rsid w:val="006D7E09"/>
    <w:rsid w:val="006E027A"/>
    <w:rsid w:val="006E0BC8"/>
    <w:rsid w:val="006E0E5E"/>
    <w:rsid w:val="006E1A0A"/>
    <w:rsid w:val="006E1D12"/>
    <w:rsid w:val="006E20F5"/>
    <w:rsid w:val="006E2E95"/>
    <w:rsid w:val="006E5604"/>
    <w:rsid w:val="006E6AC1"/>
    <w:rsid w:val="006E6D8A"/>
    <w:rsid w:val="006E7148"/>
    <w:rsid w:val="006E7163"/>
    <w:rsid w:val="006E73D0"/>
    <w:rsid w:val="006E7871"/>
    <w:rsid w:val="006E7CDB"/>
    <w:rsid w:val="006F1371"/>
    <w:rsid w:val="006F3056"/>
    <w:rsid w:val="006F3E7D"/>
    <w:rsid w:val="006F422C"/>
    <w:rsid w:val="006F43F1"/>
    <w:rsid w:val="006F4DD9"/>
    <w:rsid w:val="006F56C7"/>
    <w:rsid w:val="006F5DFF"/>
    <w:rsid w:val="006F70AC"/>
    <w:rsid w:val="006F73A1"/>
    <w:rsid w:val="006F7611"/>
    <w:rsid w:val="0070041D"/>
    <w:rsid w:val="00700C30"/>
    <w:rsid w:val="007010A0"/>
    <w:rsid w:val="007012DF"/>
    <w:rsid w:val="0070137C"/>
    <w:rsid w:val="00701741"/>
    <w:rsid w:val="007032E3"/>
    <w:rsid w:val="00703389"/>
    <w:rsid w:val="007037E2"/>
    <w:rsid w:val="00703879"/>
    <w:rsid w:val="00703AC4"/>
    <w:rsid w:val="00703F81"/>
    <w:rsid w:val="0070532F"/>
    <w:rsid w:val="007069D3"/>
    <w:rsid w:val="00706E75"/>
    <w:rsid w:val="0070789F"/>
    <w:rsid w:val="007118C4"/>
    <w:rsid w:val="00711AF0"/>
    <w:rsid w:val="00711ED0"/>
    <w:rsid w:val="007124AE"/>
    <w:rsid w:val="0071260D"/>
    <w:rsid w:val="007155AB"/>
    <w:rsid w:val="00716206"/>
    <w:rsid w:val="00716473"/>
    <w:rsid w:val="00716BE0"/>
    <w:rsid w:val="00717558"/>
    <w:rsid w:val="0072076D"/>
    <w:rsid w:val="007218BD"/>
    <w:rsid w:val="00721B09"/>
    <w:rsid w:val="00722C01"/>
    <w:rsid w:val="0072357F"/>
    <w:rsid w:val="00723792"/>
    <w:rsid w:val="00723BAA"/>
    <w:rsid w:val="007252F9"/>
    <w:rsid w:val="00726168"/>
    <w:rsid w:val="00727219"/>
    <w:rsid w:val="00727658"/>
    <w:rsid w:val="0072778E"/>
    <w:rsid w:val="00730FB7"/>
    <w:rsid w:val="007314E3"/>
    <w:rsid w:val="00732216"/>
    <w:rsid w:val="00732D49"/>
    <w:rsid w:val="007336F1"/>
    <w:rsid w:val="007357A4"/>
    <w:rsid w:val="00735CDD"/>
    <w:rsid w:val="0074022F"/>
    <w:rsid w:val="00743829"/>
    <w:rsid w:val="00743E1D"/>
    <w:rsid w:val="00744942"/>
    <w:rsid w:val="007449E8"/>
    <w:rsid w:val="0074677A"/>
    <w:rsid w:val="00747702"/>
    <w:rsid w:val="00747911"/>
    <w:rsid w:val="007505E4"/>
    <w:rsid w:val="00750D9B"/>
    <w:rsid w:val="00750E37"/>
    <w:rsid w:val="007546B6"/>
    <w:rsid w:val="00754D54"/>
    <w:rsid w:val="007559F7"/>
    <w:rsid w:val="00755C3E"/>
    <w:rsid w:val="00756DBB"/>
    <w:rsid w:val="007572E2"/>
    <w:rsid w:val="0075755D"/>
    <w:rsid w:val="007601EF"/>
    <w:rsid w:val="00760A03"/>
    <w:rsid w:val="0076103C"/>
    <w:rsid w:val="00762152"/>
    <w:rsid w:val="00762D35"/>
    <w:rsid w:val="00763794"/>
    <w:rsid w:val="00764F35"/>
    <w:rsid w:val="007661C0"/>
    <w:rsid w:val="00766A6F"/>
    <w:rsid w:val="0076703C"/>
    <w:rsid w:val="00767AA3"/>
    <w:rsid w:val="007709F5"/>
    <w:rsid w:val="00771D1A"/>
    <w:rsid w:val="00771F26"/>
    <w:rsid w:val="00773108"/>
    <w:rsid w:val="007757F2"/>
    <w:rsid w:val="00775BDF"/>
    <w:rsid w:val="00776B43"/>
    <w:rsid w:val="00777849"/>
    <w:rsid w:val="007800AA"/>
    <w:rsid w:val="00780461"/>
    <w:rsid w:val="00780CA1"/>
    <w:rsid w:val="0078154E"/>
    <w:rsid w:val="0078192C"/>
    <w:rsid w:val="00783743"/>
    <w:rsid w:val="00783AE0"/>
    <w:rsid w:val="00785CB1"/>
    <w:rsid w:val="00785D52"/>
    <w:rsid w:val="0078643E"/>
    <w:rsid w:val="00787AF4"/>
    <w:rsid w:val="00787EB7"/>
    <w:rsid w:val="007906D5"/>
    <w:rsid w:val="00790CC6"/>
    <w:rsid w:val="00790EA1"/>
    <w:rsid w:val="00791166"/>
    <w:rsid w:val="007911CE"/>
    <w:rsid w:val="00793D11"/>
    <w:rsid w:val="00794B46"/>
    <w:rsid w:val="0079506C"/>
    <w:rsid w:val="00795EB1"/>
    <w:rsid w:val="0079749E"/>
    <w:rsid w:val="00797DB5"/>
    <w:rsid w:val="007A151A"/>
    <w:rsid w:val="007A16ED"/>
    <w:rsid w:val="007A618A"/>
    <w:rsid w:val="007A6282"/>
    <w:rsid w:val="007A648E"/>
    <w:rsid w:val="007B043A"/>
    <w:rsid w:val="007B0DEE"/>
    <w:rsid w:val="007B10C4"/>
    <w:rsid w:val="007B14DD"/>
    <w:rsid w:val="007B181A"/>
    <w:rsid w:val="007B1935"/>
    <w:rsid w:val="007B1ABE"/>
    <w:rsid w:val="007B2A48"/>
    <w:rsid w:val="007B2F60"/>
    <w:rsid w:val="007B33A5"/>
    <w:rsid w:val="007B41E3"/>
    <w:rsid w:val="007B4B2D"/>
    <w:rsid w:val="007B57F1"/>
    <w:rsid w:val="007B7909"/>
    <w:rsid w:val="007B7DF4"/>
    <w:rsid w:val="007C0600"/>
    <w:rsid w:val="007C0DA0"/>
    <w:rsid w:val="007C1AF8"/>
    <w:rsid w:val="007C24E1"/>
    <w:rsid w:val="007C3411"/>
    <w:rsid w:val="007C3856"/>
    <w:rsid w:val="007C3C66"/>
    <w:rsid w:val="007C52FA"/>
    <w:rsid w:val="007C5E79"/>
    <w:rsid w:val="007C6573"/>
    <w:rsid w:val="007C66E9"/>
    <w:rsid w:val="007C71A3"/>
    <w:rsid w:val="007D09BC"/>
    <w:rsid w:val="007D0E4D"/>
    <w:rsid w:val="007D1068"/>
    <w:rsid w:val="007D12B0"/>
    <w:rsid w:val="007D1346"/>
    <w:rsid w:val="007D22CA"/>
    <w:rsid w:val="007D2CF3"/>
    <w:rsid w:val="007D3EDD"/>
    <w:rsid w:val="007D4222"/>
    <w:rsid w:val="007D4E68"/>
    <w:rsid w:val="007D6079"/>
    <w:rsid w:val="007D6224"/>
    <w:rsid w:val="007D7246"/>
    <w:rsid w:val="007D7A05"/>
    <w:rsid w:val="007D7C9A"/>
    <w:rsid w:val="007E00E2"/>
    <w:rsid w:val="007E0D19"/>
    <w:rsid w:val="007E2378"/>
    <w:rsid w:val="007E2B0A"/>
    <w:rsid w:val="007E2D83"/>
    <w:rsid w:val="007E3304"/>
    <w:rsid w:val="007E38DC"/>
    <w:rsid w:val="007E4135"/>
    <w:rsid w:val="007E4365"/>
    <w:rsid w:val="007E52FF"/>
    <w:rsid w:val="007E581A"/>
    <w:rsid w:val="007E5F87"/>
    <w:rsid w:val="007F0DC7"/>
    <w:rsid w:val="007F11DA"/>
    <w:rsid w:val="007F15DD"/>
    <w:rsid w:val="007F1D8B"/>
    <w:rsid w:val="007F1F05"/>
    <w:rsid w:val="007F367B"/>
    <w:rsid w:val="007F455A"/>
    <w:rsid w:val="007F4913"/>
    <w:rsid w:val="007F572A"/>
    <w:rsid w:val="007F5951"/>
    <w:rsid w:val="007F7D97"/>
    <w:rsid w:val="007F7E6B"/>
    <w:rsid w:val="007F7F5F"/>
    <w:rsid w:val="0080015D"/>
    <w:rsid w:val="008007E0"/>
    <w:rsid w:val="00802047"/>
    <w:rsid w:val="008024B8"/>
    <w:rsid w:val="00802AFD"/>
    <w:rsid w:val="00803061"/>
    <w:rsid w:val="0080336D"/>
    <w:rsid w:val="008039B1"/>
    <w:rsid w:val="008049A6"/>
    <w:rsid w:val="0080565F"/>
    <w:rsid w:val="008061B9"/>
    <w:rsid w:val="008067AB"/>
    <w:rsid w:val="008068F2"/>
    <w:rsid w:val="00806E72"/>
    <w:rsid w:val="008074D0"/>
    <w:rsid w:val="00807666"/>
    <w:rsid w:val="00810496"/>
    <w:rsid w:val="008110D1"/>
    <w:rsid w:val="00811C2E"/>
    <w:rsid w:val="00812E6D"/>
    <w:rsid w:val="00813424"/>
    <w:rsid w:val="00813535"/>
    <w:rsid w:val="0081432F"/>
    <w:rsid w:val="00814493"/>
    <w:rsid w:val="00816A9C"/>
    <w:rsid w:val="00816AEA"/>
    <w:rsid w:val="008200E5"/>
    <w:rsid w:val="00820215"/>
    <w:rsid w:val="00820975"/>
    <w:rsid w:val="00820C33"/>
    <w:rsid w:val="008225C7"/>
    <w:rsid w:val="008231AC"/>
    <w:rsid w:val="00823B3E"/>
    <w:rsid w:val="00824E55"/>
    <w:rsid w:val="008252A0"/>
    <w:rsid w:val="00825418"/>
    <w:rsid w:val="0082639B"/>
    <w:rsid w:val="00826A5F"/>
    <w:rsid w:val="00826D17"/>
    <w:rsid w:val="008273BE"/>
    <w:rsid w:val="0083074C"/>
    <w:rsid w:val="008317E5"/>
    <w:rsid w:val="00831C81"/>
    <w:rsid w:val="00832AA1"/>
    <w:rsid w:val="00832ABA"/>
    <w:rsid w:val="008345BE"/>
    <w:rsid w:val="0083565A"/>
    <w:rsid w:val="00835838"/>
    <w:rsid w:val="0083635B"/>
    <w:rsid w:val="0083670F"/>
    <w:rsid w:val="00836DEF"/>
    <w:rsid w:val="00836FB0"/>
    <w:rsid w:val="0083717E"/>
    <w:rsid w:val="00837474"/>
    <w:rsid w:val="00837BB4"/>
    <w:rsid w:val="00840364"/>
    <w:rsid w:val="00840CCA"/>
    <w:rsid w:val="00843011"/>
    <w:rsid w:val="0084384E"/>
    <w:rsid w:val="00845279"/>
    <w:rsid w:val="00846A2D"/>
    <w:rsid w:val="00852143"/>
    <w:rsid w:val="00852619"/>
    <w:rsid w:val="00855646"/>
    <w:rsid w:val="008557FF"/>
    <w:rsid w:val="00855A1E"/>
    <w:rsid w:val="00856644"/>
    <w:rsid w:val="00856DBC"/>
    <w:rsid w:val="00857C4C"/>
    <w:rsid w:val="00860234"/>
    <w:rsid w:val="008603CE"/>
    <w:rsid w:val="008606C4"/>
    <w:rsid w:val="00861819"/>
    <w:rsid w:val="008621E6"/>
    <w:rsid w:val="00863897"/>
    <w:rsid w:val="008640E8"/>
    <w:rsid w:val="008643A3"/>
    <w:rsid w:val="00864451"/>
    <w:rsid w:val="00864892"/>
    <w:rsid w:val="00865E61"/>
    <w:rsid w:val="008669DA"/>
    <w:rsid w:val="00870AD7"/>
    <w:rsid w:val="0087152D"/>
    <w:rsid w:val="0087299D"/>
    <w:rsid w:val="00872F09"/>
    <w:rsid w:val="008730C3"/>
    <w:rsid w:val="008731E4"/>
    <w:rsid w:val="00873801"/>
    <w:rsid w:val="00873D2F"/>
    <w:rsid w:val="008744C4"/>
    <w:rsid w:val="0087466C"/>
    <w:rsid w:val="0087478E"/>
    <w:rsid w:val="00874AD0"/>
    <w:rsid w:val="00874AF3"/>
    <w:rsid w:val="00874EB8"/>
    <w:rsid w:val="00875450"/>
    <w:rsid w:val="008762C9"/>
    <w:rsid w:val="0087725C"/>
    <w:rsid w:val="008777F0"/>
    <w:rsid w:val="0088025A"/>
    <w:rsid w:val="008803D8"/>
    <w:rsid w:val="00880C4A"/>
    <w:rsid w:val="00881903"/>
    <w:rsid w:val="008822A5"/>
    <w:rsid w:val="008826D7"/>
    <w:rsid w:val="00882926"/>
    <w:rsid w:val="0088466D"/>
    <w:rsid w:val="00885F9E"/>
    <w:rsid w:val="0088665D"/>
    <w:rsid w:val="00886673"/>
    <w:rsid w:val="00886899"/>
    <w:rsid w:val="008875AB"/>
    <w:rsid w:val="00887FE3"/>
    <w:rsid w:val="0089096E"/>
    <w:rsid w:val="008909A6"/>
    <w:rsid w:val="008914CF"/>
    <w:rsid w:val="00891533"/>
    <w:rsid w:val="00891860"/>
    <w:rsid w:val="00891DE7"/>
    <w:rsid w:val="00891EEA"/>
    <w:rsid w:val="00893FEA"/>
    <w:rsid w:val="00894415"/>
    <w:rsid w:val="008954F3"/>
    <w:rsid w:val="00897175"/>
    <w:rsid w:val="0089773D"/>
    <w:rsid w:val="00897861"/>
    <w:rsid w:val="008A059C"/>
    <w:rsid w:val="008A0615"/>
    <w:rsid w:val="008A08F7"/>
    <w:rsid w:val="008A0BDE"/>
    <w:rsid w:val="008A0FD2"/>
    <w:rsid w:val="008A18BD"/>
    <w:rsid w:val="008A1E8B"/>
    <w:rsid w:val="008A376C"/>
    <w:rsid w:val="008A3B67"/>
    <w:rsid w:val="008A3E5D"/>
    <w:rsid w:val="008A5472"/>
    <w:rsid w:val="008A5979"/>
    <w:rsid w:val="008A5C82"/>
    <w:rsid w:val="008A5F1F"/>
    <w:rsid w:val="008A73DA"/>
    <w:rsid w:val="008A7A49"/>
    <w:rsid w:val="008A7CB9"/>
    <w:rsid w:val="008A7CBF"/>
    <w:rsid w:val="008B0629"/>
    <w:rsid w:val="008B0B48"/>
    <w:rsid w:val="008B12C5"/>
    <w:rsid w:val="008B1BF6"/>
    <w:rsid w:val="008B2253"/>
    <w:rsid w:val="008B2A82"/>
    <w:rsid w:val="008B2C92"/>
    <w:rsid w:val="008B2F24"/>
    <w:rsid w:val="008B409D"/>
    <w:rsid w:val="008B4DEF"/>
    <w:rsid w:val="008B5FF5"/>
    <w:rsid w:val="008B62B0"/>
    <w:rsid w:val="008B7FD8"/>
    <w:rsid w:val="008C0CDB"/>
    <w:rsid w:val="008C1444"/>
    <w:rsid w:val="008C1B20"/>
    <w:rsid w:val="008C2171"/>
    <w:rsid w:val="008C2E20"/>
    <w:rsid w:val="008C4471"/>
    <w:rsid w:val="008C6015"/>
    <w:rsid w:val="008C610D"/>
    <w:rsid w:val="008C625C"/>
    <w:rsid w:val="008C70B0"/>
    <w:rsid w:val="008C72FC"/>
    <w:rsid w:val="008C77A5"/>
    <w:rsid w:val="008D0024"/>
    <w:rsid w:val="008D05C6"/>
    <w:rsid w:val="008D08FD"/>
    <w:rsid w:val="008D1122"/>
    <w:rsid w:val="008D25BF"/>
    <w:rsid w:val="008D2636"/>
    <w:rsid w:val="008D3AC7"/>
    <w:rsid w:val="008D4BE5"/>
    <w:rsid w:val="008D5443"/>
    <w:rsid w:val="008D5E7F"/>
    <w:rsid w:val="008D5EA1"/>
    <w:rsid w:val="008D757F"/>
    <w:rsid w:val="008E0660"/>
    <w:rsid w:val="008E06EB"/>
    <w:rsid w:val="008E4191"/>
    <w:rsid w:val="008E4818"/>
    <w:rsid w:val="008E4C29"/>
    <w:rsid w:val="008E4C3E"/>
    <w:rsid w:val="008E5363"/>
    <w:rsid w:val="008E58BD"/>
    <w:rsid w:val="008E5DF0"/>
    <w:rsid w:val="008E69D6"/>
    <w:rsid w:val="008E6B1B"/>
    <w:rsid w:val="008F0ED2"/>
    <w:rsid w:val="008F118B"/>
    <w:rsid w:val="008F175A"/>
    <w:rsid w:val="008F261F"/>
    <w:rsid w:val="008F2CB8"/>
    <w:rsid w:val="008F2E5D"/>
    <w:rsid w:val="008F358C"/>
    <w:rsid w:val="008F46E3"/>
    <w:rsid w:val="008F5B76"/>
    <w:rsid w:val="008F5FF7"/>
    <w:rsid w:val="008F694D"/>
    <w:rsid w:val="008F6C56"/>
    <w:rsid w:val="009010F4"/>
    <w:rsid w:val="009012C3"/>
    <w:rsid w:val="00902868"/>
    <w:rsid w:val="009047A9"/>
    <w:rsid w:val="009063F3"/>
    <w:rsid w:val="00906A33"/>
    <w:rsid w:val="00907D8C"/>
    <w:rsid w:val="00910BEC"/>
    <w:rsid w:val="00910D12"/>
    <w:rsid w:val="00911E06"/>
    <w:rsid w:val="009123A5"/>
    <w:rsid w:val="0091273A"/>
    <w:rsid w:val="009138F7"/>
    <w:rsid w:val="00913C2E"/>
    <w:rsid w:val="00913F4B"/>
    <w:rsid w:val="009146CB"/>
    <w:rsid w:val="00914D98"/>
    <w:rsid w:val="00914E4A"/>
    <w:rsid w:val="00915873"/>
    <w:rsid w:val="00915E02"/>
    <w:rsid w:val="009162D7"/>
    <w:rsid w:val="00920EB5"/>
    <w:rsid w:val="0092174D"/>
    <w:rsid w:val="00921BA0"/>
    <w:rsid w:val="0092237E"/>
    <w:rsid w:val="00923508"/>
    <w:rsid w:val="009238FD"/>
    <w:rsid w:val="00923A38"/>
    <w:rsid w:val="0092520E"/>
    <w:rsid w:val="0092548F"/>
    <w:rsid w:val="00925E1C"/>
    <w:rsid w:val="00931C43"/>
    <w:rsid w:val="00931D52"/>
    <w:rsid w:val="00931FE0"/>
    <w:rsid w:val="00932F07"/>
    <w:rsid w:val="0093309F"/>
    <w:rsid w:val="00933445"/>
    <w:rsid w:val="00934030"/>
    <w:rsid w:val="009344F6"/>
    <w:rsid w:val="00935184"/>
    <w:rsid w:val="009357AA"/>
    <w:rsid w:val="00935B6B"/>
    <w:rsid w:val="00937262"/>
    <w:rsid w:val="009379EF"/>
    <w:rsid w:val="00937BDC"/>
    <w:rsid w:val="00940693"/>
    <w:rsid w:val="0094113C"/>
    <w:rsid w:val="009414DE"/>
    <w:rsid w:val="009420DD"/>
    <w:rsid w:val="0094263D"/>
    <w:rsid w:val="00943071"/>
    <w:rsid w:val="00944349"/>
    <w:rsid w:val="00944420"/>
    <w:rsid w:val="00945460"/>
    <w:rsid w:val="00947319"/>
    <w:rsid w:val="0094777B"/>
    <w:rsid w:val="00947AB9"/>
    <w:rsid w:val="00947DD0"/>
    <w:rsid w:val="00950346"/>
    <w:rsid w:val="0095263A"/>
    <w:rsid w:val="00952F63"/>
    <w:rsid w:val="009531ED"/>
    <w:rsid w:val="009544A8"/>
    <w:rsid w:val="00955249"/>
    <w:rsid w:val="0095718D"/>
    <w:rsid w:val="009571E6"/>
    <w:rsid w:val="0095782F"/>
    <w:rsid w:val="0096008F"/>
    <w:rsid w:val="009602C1"/>
    <w:rsid w:val="009603EE"/>
    <w:rsid w:val="00961025"/>
    <w:rsid w:val="00961145"/>
    <w:rsid w:val="009612E3"/>
    <w:rsid w:val="00961DA0"/>
    <w:rsid w:val="0096270F"/>
    <w:rsid w:val="0096285E"/>
    <w:rsid w:val="0096438D"/>
    <w:rsid w:val="00965B83"/>
    <w:rsid w:val="00965B8C"/>
    <w:rsid w:val="009668EA"/>
    <w:rsid w:val="009669C0"/>
    <w:rsid w:val="00966AD7"/>
    <w:rsid w:val="00967ACB"/>
    <w:rsid w:val="00967CC4"/>
    <w:rsid w:val="00967DD5"/>
    <w:rsid w:val="0097195B"/>
    <w:rsid w:val="0097208F"/>
    <w:rsid w:val="009721B5"/>
    <w:rsid w:val="00972B8E"/>
    <w:rsid w:val="00972CE2"/>
    <w:rsid w:val="00972D62"/>
    <w:rsid w:val="00974CD3"/>
    <w:rsid w:val="00974EF0"/>
    <w:rsid w:val="00976776"/>
    <w:rsid w:val="00977205"/>
    <w:rsid w:val="00977804"/>
    <w:rsid w:val="00977C21"/>
    <w:rsid w:val="00980936"/>
    <w:rsid w:val="00980D1E"/>
    <w:rsid w:val="009810F3"/>
    <w:rsid w:val="009816E9"/>
    <w:rsid w:val="009818FF"/>
    <w:rsid w:val="009820B7"/>
    <w:rsid w:val="009826B1"/>
    <w:rsid w:val="00982DB1"/>
    <w:rsid w:val="00983477"/>
    <w:rsid w:val="009844C0"/>
    <w:rsid w:val="00985114"/>
    <w:rsid w:val="00985187"/>
    <w:rsid w:val="00985C50"/>
    <w:rsid w:val="00985FA0"/>
    <w:rsid w:val="00986583"/>
    <w:rsid w:val="009867D8"/>
    <w:rsid w:val="00986C02"/>
    <w:rsid w:val="00986F66"/>
    <w:rsid w:val="00987226"/>
    <w:rsid w:val="009906D9"/>
    <w:rsid w:val="00992203"/>
    <w:rsid w:val="00992CC4"/>
    <w:rsid w:val="00993390"/>
    <w:rsid w:val="009940BC"/>
    <w:rsid w:val="0099428F"/>
    <w:rsid w:val="0099508B"/>
    <w:rsid w:val="0099598B"/>
    <w:rsid w:val="0099769C"/>
    <w:rsid w:val="00997EB1"/>
    <w:rsid w:val="009A00D5"/>
    <w:rsid w:val="009A02A4"/>
    <w:rsid w:val="009A193D"/>
    <w:rsid w:val="009A2783"/>
    <w:rsid w:val="009A293E"/>
    <w:rsid w:val="009A32A6"/>
    <w:rsid w:val="009A3460"/>
    <w:rsid w:val="009A3612"/>
    <w:rsid w:val="009A3815"/>
    <w:rsid w:val="009A3BF8"/>
    <w:rsid w:val="009A4610"/>
    <w:rsid w:val="009A54B7"/>
    <w:rsid w:val="009A57A6"/>
    <w:rsid w:val="009A58BD"/>
    <w:rsid w:val="009A5F9C"/>
    <w:rsid w:val="009A62E1"/>
    <w:rsid w:val="009A7747"/>
    <w:rsid w:val="009A7D46"/>
    <w:rsid w:val="009B0397"/>
    <w:rsid w:val="009B0A6E"/>
    <w:rsid w:val="009B0ACD"/>
    <w:rsid w:val="009B0C6B"/>
    <w:rsid w:val="009B0EFF"/>
    <w:rsid w:val="009B2C5D"/>
    <w:rsid w:val="009B2EAF"/>
    <w:rsid w:val="009B3E85"/>
    <w:rsid w:val="009B4D61"/>
    <w:rsid w:val="009B5022"/>
    <w:rsid w:val="009B53B8"/>
    <w:rsid w:val="009B55BA"/>
    <w:rsid w:val="009B6373"/>
    <w:rsid w:val="009B686A"/>
    <w:rsid w:val="009B71D6"/>
    <w:rsid w:val="009B7518"/>
    <w:rsid w:val="009B7610"/>
    <w:rsid w:val="009C0BF3"/>
    <w:rsid w:val="009C126C"/>
    <w:rsid w:val="009C156C"/>
    <w:rsid w:val="009C1EF2"/>
    <w:rsid w:val="009C223E"/>
    <w:rsid w:val="009C262B"/>
    <w:rsid w:val="009C308F"/>
    <w:rsid w:val="009C4208"/>
    <w:rsid w:val="009C4358"/>
    <w:rsid w:val="009C5C43"/>
    <w:rsid w:val="009C6151"/>
    <w:rsid w:val="009C6282"/>
    <w:rsid w:val="009C6753"/>
    <w:rsid w:val="009C6AB7"/>
    <w:rsid w:val="009D15EC"/>
    <w:rsid w:val="009D1633"/>
    <w:rsid w:val="009D17A0"/>
    <w:rsid w:val="009D1F98"/>
    <w:rsid w:val="009D24E3"/>
    <w:rsid w:val="009D4E13"/>
    <w:rsid w:val="009D5063"/>
    <w:rsid w:val="009D5080"/>
    <w:rsid w:val="009D7153"/>
    <w:rsid w:val="009D74A4"/>
    <w:rsid w:val="009E10D4"/>
    <w:rsid w:val="009E2963"/>
    <w:rsid w:val="009E31CD"/>
    <w:rsid w:val="009E3AD5"/>
    <w:rsid w:val="009E429A"/>
    <w:rsid w:val="009E4848"/>
    <w:rsid w:val="009E4C2B"/>
    <w:rsid w:val="009E50C2"/>
    <w:rsid w:val="009E53E8"/>
    <w:rsid w:val="009E55BD"/>
    <w:rsid w:val="009E58AE"/>
    <w:rsid w:val="009F19B5"/>
    <w:rsid w:val="009F27DC"/>
    <w:rsid w:val="009F2C69"/>
    <w:rsid w:val="009F2DC8"/>
    <w:rsid w:val="009F302E"/>
    <w:rsid w:val="009F30B7"/>
    <w:rsid w:val="009F3BEA"/>
    <w:rsid w:val="009F3CDF"/>
    <w:rsid w:val="009F4A93"/>
    <w:rsid w:val="009F500E"/>
    <w:rsid w:val="009F5D2E"/>
    <w:rsid w:val="009F5E2E"/>
    <w:rsid w:val="009F6414"/>
    <w:rsid w:val="009F6D81"/>
    <w:rsid w:val="009F6F22"/>
    <w:rsid w:val="009F7B4B"/>
    <w:rsid w:val="009F7F6C"/>
    <w:rsid w:val="00A00E8E"/>
    <w:rsid w:val="00A01307"/>
    <w:rsid w:val="00A0142C"/>
    <w:rsid w:val="00A01DED"/>
    <w:rsid w:val="00A01FF8"/>
    <w:rsid w:val="00A0233F"/>
    <w:rsid w:val="00A03DAD"/>
    <w:rsid w:val="00A045A5"/>
    <w:rsid w:val="00A05718"/>
    <w:rsid w:val="00A06723"/>
    <w:rsid w:val="00A06B9C"/>
    <w:rsid w:val="00A074F5"/>
    <w:rsid w:val="00A07630"/>
    <w:rsid w:val="00A109C2"/>
    <w:rsid w:val="00A11877"/>
    <w:rsid w:val="00A11D0D"/>
    <w:rsid w:val="00A127C2"/>
    <w:rsid w:val="00A129B9"/>
    <w:rsid w:val="00A137C3"/>
    <w:rsid w:val="00A14CE9"/>
    <w:rsid w:val="00A15C3E"/>
    <w:rsid w:val="00A16794"/>
    <w:rsid w:val="00A16E77"/>
    <w:rsid w:val="00A174F1"/>
    <w:rsid w:val="00A1773D"/>
    <w:rsid w:val="00A20088"/>
    <w:rsid w:val="00A204A4"/>
    <w:rsid w:val="00A205C4"/>
    <w:rsid w:val="00A20E41"/>
    <w:rsid w:val="00A2122C"/>
    <w:rsid w:val="00A218DE"/>
    <w:rsid w:val="00A22B00"/>
    <w:rsid w:val="00A22F0F"/>
    <w:rsid w:val="00A246BC"/>
    <w:rsid w:val="00A24DF2"/>
    <w:rsid w:val="00A24ECC"/>
    <w:rsid w:val="00A25379"/>
    <w:rsid w:val="00A258AF"/>
    <w:rsid w:val="00A25A97"/>
    <w:rsid w:val="00A25D17"/>
    <w:rsid w:val="00A26D5F"/>
    <w:rsid w:val="00A26D85"/>
    <w:rsid w:val="00A2766D"/>
    <w:rsid w:val="00A31C7B"/>
    <w:rsid w:val="00A31C89"/>
    <w:rsid w:val="00A321A8"/>
    <w:rsid w:val="00A32AB6"/>
    <w:rsid w:val="00A33499"/>
    <w:rsid w:val="00A33631"/>
    <w:rsid w:val="00A36593"/>
    <w:rsid w:val="00A3760B"/>
    <w:rsid w:val="00A3761F"/>
    <w:rsid w:val="00A377F1"/>
    <w:rsid w:val="00A40473"/>
    <w:rsid w:val="00A41325"/>
    <w:rsid w:val="00A414D6"/>
    <w:rsid w:val="00A41E3D"/>
    <w:rsid w:val="00A41F21"/>
    <w:rsid w:val="00A420C9"/>
    <w:rsid w:val="00A43DF4"/>
    <w:rsid w:val="00A47776"/>
    <w:rsid w:val="00A50271"/>
    <w:rsid w:val="00A509CB"/>
    <w:rsid w:val="00A51649"/>
    <w:rsid w:val="00A51EE0"/>
    <w:rsid w:val="00A52004"/>
    <w:rsid w:val="00A52A81"/>
    <w:rsid w:val="00A53465"/>
    <w:rsid w:val="00A53525"/>
    <w:rsid w:val="00A536C5"/>
    <w:rsid w:val="00A541BD"/>
    <w:rsid w:val="00A56AC3"/>
    <w:rsid w:val="00A571B1"/>
    <w:rsid w:val="00A5737C"/>
    <w:rsid w:val="00A57F79"/>
    <w:rsid w:val="00A60BAF"/>
    <w:rsid w:val="00A61775"/>
    <w:rsid w:val="00A6187D"/>
    <w:rsid w:val="00A61DBB"/>
    <w:rsid w:val="00A62351"/>
    <w:rsid w:val="00A623EA"/>
    <w:rsid w:val="00A627CB"/>
    <w:rsid w:val="00A633E9"/>
    <w:rsid w:val="00A6347F"/>
    <w:rsid w:val="00A6374F"/>
    <w:rsid w:val="00A645C1"/>
    <w:rsid w:val="00A645E5"/>
    <w:rsid w:val="00A657C5"/>
    <w:rsid w:val="00A65A3A"/>
    <w:rsid w:val="00A668C4"/>
    <w:rsid w:val="00A67107"/>
    <w:rsid w:val="00A7001B"/>
    <w:rsid w:val="00A700B8"/>
    <w:rsid w:val="00A70C14"/>
    <w:rsid w:val="00A71B5E"/>
    <w:rsid w:val="00A7205C"/>
    <w:rsid w:val="00A7221A"/>
    <w:rsid w:val="00A7254A"/>
    <w:rsid w:val="00A7294F"/>
    <w:rsid w:val="00A779E7"/>
    <w:rsid w:val="00A80B2F"/>
    <w:rsid w:val="00A81E95"/>
    <w:rsid w:val="00A83395"/>
    <w:rsid w:val="00A837DF"/>
    <w:rsid w:val="00A83BE7"/>
    <w:rsid w:val="00A85004"/>
    <w:rsid w:val="00A85AEA"/>
    <w:rsid w:val="00A86153"/>
    <w:rsid w:val="00A869CE"/>
    <w:rsid w:val="00A90E07"/>
    <w:rsid w:val="00A9185F"/>
    <w:rsid w:val="00A91AC2"/>
    <w:rsid w:val="00A91EC1"/>
    <w:rsid w:val="00A928F3"/>
    <w:rsid w:val="00A942DF"/>
    <w:rsid w:val="00A95911"/>
    <w:rsid w:val="00A95957"/>
    <w:rsid w:val="00A95AD8"/>
    <w:rsid w:val="00A96417"/>
    <w:rsid w:val="00A97049"/>
    <w:rsid w:val="00A97E2E"/>
    <w:rsid w:val="00AA08B8"/>
    <w:rsid w:val="00AA0DDE"/>
    <w:rsid w:val="00AA2E3F"/>
    <w:rsid w:val="00AA35C6"/>
    <w:rsid w:val="00AA3DBC"/>
    <w:rsid w:val="00AA4E3D"/>
    <w:rsid w:val="00AA69B1"/>
    <w:rsid w:val="00AB1D47"/>
    <w:rsid w:val="00AB1E70"/>
    <w:rsid w:val="00AB28A8"/>
    <w:rsid w:val="00AB2A1A"/>
    <w:rsid w:val="00AB2B76"/>
    <w:rsid w:val="00AB3089"/>
    <w:rsid w:val="00AB30F8"/>
    <w:rsid w:val="00AB36DD"/>
    <w:rsid w:val="00AB422F"/>
    <w:rsid w:val="00AB4F17"/>
    <w:rsid w:val="00AB6351"/>
    <w:rsid w:val="00AB65CC"/>
    <w:rsid w:val="00AB7798"/>
    <w:rsid w:val="00AC05B8"/>
    <w:rsid w:val="00AC0829"/>
    <w:rsid w:val="00AC15EF"/>
    <w:rsid w:val="00AC1A16"/>
    <w:rsid w:val="00AC3741"/>
    <w:rsid w:val="00AC379F"/>
    <w:rsid w:val="00AC38D0"/>
    <w:rsid w:val="00AC3EBF"/>
    <w:rsid w:val="00AC4293"/>
    <w:rsid w:val="00AC4502"/>
    <w:rsid w:val="00AC483B"/>
    <w:rsid w:val="00AC4BF8"/>
    <w:rsid w:val="00AC4C2A"/>
    <w:rsid w:val="00AC5132"/>
    <w:rsid w:val="00AC601C"/>
    <w:rsid w:val="00AC6130"/>
    <w:rsid w:val="00AC6799"/>
    <w:rsid w:val="00AC6AB3"/>
    <w:rsid w:val="00AC746F"/>
    <w:rsid w:val="00AD0122"/>
    <w:rsid w:val="00AD09E6"/>
    <w:rsid w:val="00AD0FF8"/>
    <w:rsid w:val="00AD1333"/>
    <w:rsid w:val="00AD23A6"/>
    <w:rsid w:val="00AD2714"/>
    <w:rsid w:val="00AD28AA"/>
    <w:rsid w:val="00AD3045"/>
    <w:rsid w:val="00AD370D"/>
    <w:rsid w:val="00AD3A01"/>
    <w:rsid w:val="00AD3AFB"/>
    <w:rsid w:val="00AD3FD9"/>
    <w:rsid w:val="00AD4942"/>
    <w:rsid w:val="00AD60CF"/>
    <w:rsid w:val="00AD69C6"/>
    <w:rsid w:val="00AE0898"/>
    <w:rsid w:val="00AE08A5"/>
    <w:rsid w:val="00AE1446"/>
    <w:rsid w:val="00AE149F"/>
    <w:rsid w:val="00AE1A53"/>
    <w:rsid w:val="00AE1C4B"/>
    <w:rsid w:val="00AE4751"/>
    <w:rsid w:val="00AE5C70"/>
    <w:rsid w:val="00AE703D"/>
    <w:rsid w:val="00AE71E1"/>
    <w:rsid w:val="00AE770E"/>
    <w:rsid w:val="00AE7CE1"/>
    <w:rsid w:val="00AF00BA"/>
    <w:rsid w:val="00AF0382"/>
    <w:rsid w:val="00AF236C"/>
    <w:rsid w:val="00AF26B5"/>
    <w:rsid w:val="00AF3048"/>
    <w:rsid w:val="00AF41FD"/>
    <w:rsid w:val="00AF61E8"/>
    <w:rsid w:val="00AF65CF"/>
    <w:rsid w:val="00AF6A97"/>
    <w:rsid w:val="00AF6BF2"/>
    <w:rsid w:val="00AF6CBC"/>
    <w:rsid w:val="00AF7063"/>
    <w:rsid w:val="00AF7960"/>
    <w:rsid w:val="00B00593"/>
    <w:rsid w:val="00B00618"/>
    <w:rsid w:val="00B00912"/>
    <w:rsid w:val="00B00930"/>
    <w:rsid w:val="00B00A0F"/>
    <w:rsid w:val="00B00D6A"/>
    <w:rsid w:val="00B0284F"/>
    <w:rsid w:val="00B02C1E"/>
    <w:rsid w:val="00B03B86"/>
    <w:rsid w:val="00B049FC"/>
    <w:rsid w:val="00B05121"/>
    <w:rsid w:val="00B05277"/>
    <w:rsid w:val="00B05367"/>
    <w:rsid w:val="00B0590D"/>
    <w:rsid w:val="00B0669C"/>
    <w:rsid w:val="00B1087F"/>
    <w:rsid w:val="00B1180A"/>
    <w:rsid w:val="00B120CF"/>
    <w:rsid w:val="00B121C6"/>
    <w:rsid w:val="00B124B4"/>
    <w:rsid w:val="00B125D1"/>
    <w:rsid w:val="00B13DC1"/>
    <w:rsid w:val="00B14AED"/>
    <w:rsid w:val="00B17049"/>
    <w:rsid w:val="00B175E4"/>
    <w:rsid w:val="00B17658"/>
    <w:rsid w:val="00B17EB9"/>
    <w:rsid w:val="00B20810"/>
    <w:rsid w:val="00B212D1"/>
    <w:rsid w:val="00B21605"/>
    <w:rsid w:val="00B21EAB"/>
    <w:rsid w:val="00B22868"/>
    <w:rsid w:val="00B22B8D"/>
    <w:rsid w:val="00B22D5C"/>
    <w:rsid w:val="00B231FD"/>
    <w:rsid w:val="00B2361F"/>
    <w:rsid w:val="00B237C1"/>
    <w:rsid w:val="00B24403"/>
    <w:rsid w:val="00B24B63"/>
    <w:rsid w:val="00B2788F"/>
    <w:rsid w:val="00B30616"/>
    <w:rsid w:val="00B31B74"/>
    <w:rsid w:val="00B31EA8"/>
    <w:rsid w:val="00B32599"/>
    <w:rsid w:val="00B32A22"/>
    <w:rsid w:val="00B32B2D"/>
    <w:rsid w:val="00B32C07"/>
    <w:rsid w:val="00B33BEA"/>
    <w:rsid w:val="00B34920"/>
    <w:rsid w:val="00B35696"/>
    <w:rsid w:val="00B35ABD"/>
    <w:rsid w:val="00B37A6E"/>
    <w:rsid w:val="00B4003D"/>
    <w:rsid w:val="00B40678"/>
    <w:rsid w:val="00B409B8"/>
    <w:rsid w:val="00B411AF"/>
    <w:rsid w:val="00B411B0"/>
    <w:rsid w:val="00B41D21"/>
    <w:rsid w:val="00B420D3"/>
    <w:rsid w:val="00B427C3"/>
    <w:rsid w:val="00B42B37"/>
    <w:rsid w:val="00B42CAC"/>
    <w:rsid w:val="00B436E9"/>
    <w:rsid w:val="00B43A59"/>
    <w:rsid w:val="00B440A5"/>
    <w:rsid w:val="00B4540E"/>
    <w:rsid w:val="00B45C7B"/>
    <w:rsid w:val="00B45D5B"/>
    <w:rsid w:val="00B46741"/>
    <w:rsid w:val="00B512AC"/>
    <w:rsid w:val="00B51352"/>
    <w:rsid w:val="00B52C62"/>
    <w:rsid w:val="00B52F34"/>
    <w:rsid w:val="00B52FE6"/>
    <w:rsid w:val="00B53B97"/>
    <w:rsid w:val="00B54CB0"/>
    <w:rsid w:val="00B5593A"/>
    <w:rsid w:val="00B5658A"/>
    <w:rsid w:val="00B56E8B"/>
    <w:rsid w:val="00B56F7C"/>
    <w:rsid w:val="00B57F15"/>
    <w:rsid w:val="00B60F3E"/>
    <w:rsid w:val="00B62D19"/>
    <w:rsid w:val="00B62FB0"/>
    <w:rsid w:val="00B63BCC"/>
    <w:rsid w:val="00B655DF"/>
    <w:rsid w:val="00B6638F"/>
    <w:rsid w:val="00B668D3"/>
    <w:rsid w:val="00B66957"/>
    <w:rsid w:val="00B67071"/>
    <w:rsid w:val="00B6741F"/>
    <w:rsid w:val="00B7080A"/>
    <w:rsid w:val="00B71D23"/>
    <w:rsid w:val="00B74407"/>
    <w:rsid w:val="00B74E18"/>
    <w:rsid w:val="00B75847"/>
    <w:rsid w:val="00B7604E"/>
    <w:rsid w:val="00B76D9C"/>
    <w:rsid w:val="00B77937"/>
    <w:rsid w:val="00B77C27"/>
    <w:rsid w:val="00B80A29"/>
    <w:rsid w:val="00B80E95"/>
    <w:rsid w:val="00B81332"/>
    <w:rsid w:val="00B8191C"/>
    <w:rsid w:val="00B81A5E"/>
    <w:rsid w:val="00B8242E"/>
    <w:rsid w:val="00B82868"/>
    <w:rsid w:val="00B8329C"/>
    <w:rsid w:val="00B843D0"/>
    <w:rsid w:val="00B85398"/>
    <w:rsid w:val="00B854E3"/>
    <w:rsid w:val="00B85537"/>
    <w:rsid w:val="00B85EAE"/>
    <w:rsid w:val="00B866E0"/>
    <w:rsid w:val="00B87C44"/>
    <w:rsid w:val="00B91321"/>
    <w:rsid w:val="00B9196C"/>
    <w:rsid w:val="00B91E2C"/>
    <w:rsid w:val="00B91FBC"/>
    <w:rsid w:val="00B921FB"/>
    <w:rsid w:val="00B92AAA"/>
    <w:rsid w:val="00B93091"/>
    <w:rsid w:val="00B9400B"/>
    <w:rsid w:val="00B94C19"/>
    <w:rsid w:val="00B960BA"/>
    <w:rsid w:val="00B96907"/>
    <w:rsid w:val="00B97448"/>
    <w:rsid w:val="00B9763F"/>
    <w:rsid w:val="00B97E5A"/>
    <w:rsid w:val="00BA012A"/>
    <w:rsid w:val="00BA0402"/>
    <w:rsid w:val="00BA0D60"/>
    <w:rsid w:val="00BA0E35"/>
    <w:rsid w:val="00BA17E9"/>
    <w:rsid w:val="00BA1B86"/>
    <w:rsid w:val="00BA1DE7"/>
    <w:rsid w:val="00BA4663"/>
    <w:rsid w:val="00BA4FEE"/>
    <w:rsid w:val="00BA50CD"/>
    <w:rsid w:val="00BA5250"/>
    <w:rsid w:val="00BA66B2"/>
    <w:rsid w:val="00BA69DC"/>
    <w:rsid w:val="00BB2CA5"/>
    <w:rsid w:val="00BB3133"/>
    <w:rsid w:val="00BB3EB7"/>
    <w:rsid w:val="00BB46F6"/>
    <w:rsid w:val="00BB4753"/>
    <w:rsid w:val="00BB57FA"/>
    <w:rsid w:val="00BB68C4"/>
    <w:rsid w:val="00BB6C9A"/>
    <w:rsid w:val="00BB6DFD"/>
    <w:rsid w:val="00BB73EF"/>
    <w:rsid w:val="00BB75C3"/>
    <w:rsid w:val="00BC00DD"/>
    <w:rsid w:val="00BC09A1"/>
    <w:rsid w:val="00BC28E7"/>
    <w:rsid w:val="00BC3E43"/>
    <w:rsid w:val="00BC5606"/>
    <w:rsid w:val="00BC6576"/>
    <w:rsid w:val="00BC6B0D"/>
    <w:rsid w:val="00BC6D6D"/>
    <w:rsid w:val="00BC73C9"/>
    <w:rsid w:val="00BC74EE"/>
    <w:rsid w:val="00BC75D9"/>
    <w:rsid w:val="00BC77C0"/>
    <w:rsid w:val="00BC7897"/>
    <w:rsid w:val="00BD055E"/>
    <w:rsid w:val="00BD1102"/>
    <w:rsid w:val="00BD240B"/>
    <w:rsid w:val="00BD26E0"/>
    <w:rsid w:val="00BD2BF7"/>
    <w:rsid w:val="00BD3316"/>
    <w:rsid w:val="00BD35FA"/>
    <w:rsid w:val="00BD475F"/>
    <w:rsid w:val="00BD4CC5"/>
    <w:rsid w:val="00BD5C17"/>
    <w:rsid w:val="00BD6A1E"/>
    <w:rsid w:val="00BD7A15"/>
    <w:rsid w:val="00BE0413"/>
    <w:rsid w:val="00BE08CB"/>
    <w:rsid w:val="00BE0D2E"/>
    <w:rsid w:val="00BE121B"/>
    <w:rsid w:val="00BE1A1F"/>
    <w:rsid w:val="00BE2E3E"/>
    <w:rsid w:val="00BE3BE8"/>
    <w:rsid w:val="00BE409D"/>
    <w:rsid w:val="00BE41FF"/>
    <w:rsid w:val="00BE437E"/>
    <w:rsid w:val="00BE53DC"/>
    <w:rsid w:val="00BE678F"/>
    <w:rsid w:val="00BE6C29"/>
    <w:rsid w:val="00BE78D8"/>
    <w:rsid w:val="00BF095C"/>
    <w:rsid w:val="00BF10CE"/>
    <w:rsid w:val="00BF1946"/>
    <w:rsid w:val="00BF1A9E"/>
    <w:rsid w:val="00BF2739"/>
    <w:rsid w:val="00BF28D0"/>
    <w:rsid w:val="00BF2E4C"/>
    <w:rsid w:val="00BF3A85"/>
    <w:rsid w:val="00BF3C27"/>
    <w:rsid w:val="00BF3CFB"/>
    <w:rsid w:val="00BF3E36"/>
    <w:rsid w:val="00BF4DE1"/>
    <w:rsid w:val="00BF512C"/>
    <w:rsid w:val="00BF5D12"/>
    <w:rsid w:val="00BF6A6A"/>
    <w:rsid w:val="00BF7449"/>
    <w:rsid w:val="00BF7EE3"/>
    <w:rsid w:val="00C00D6E"/>
    <w:rsid w:val="00C00E24"/>
    <w:rsid w:val="00C01EE3"/>
    <w:rsid w:val="00C023C0"/>
    <w:rsid w:val="00C034E9"/>
    <w:rsid w:val="00C03BEA"/>
    <w:rsid w:val="00C04262"/>
    <w:rsid w:val="00C04EB8"/>
    <w:rsid w:val="00C06711"/>
    <w:rsid w:val="00C0683D"/>
    <w:rsid w:val="00C06C31"/>
    <w:rsid w:val="00C0743C"/>
    <w:rsid w:val="00C102FB"/>
    <w:rsid w:val="00C10DF1"/>
    <w:rsid w:val="00C1165B"/>
    <w:rsid w:val="00C1330E"/>
    <w:rsid w:val="00C13FC7"/>
    <w:rsid w:val="00C14168"/>
    <w:rsid w:val="00C14173"/>
    <w:rsid w:val="00C148CC"/>
    <w:rsid w:val="00C14B1E"/>
    <w:rsid w:val="00C161AD"/>
    <w:rsid w:val="00C16542"/>
    <w:rsid w:val="00C16895"/>
    <w:rsid w:val="00C16EBB"/>
    <w:rsid w:val="00C1736E"/>
    <w:rsid w:val="00C215B6"/>
    <w:rsid w:val="00C21661"/>
    <w:rsid w:val="00C21CE6"/>
    <w:rsid w:val="00C21F01"/>
    <w:rsid w:val="00C220DB"/>
    <w:rsid w:val="00C22E57"/>
    <w:rsid w:val="00C234E7"/>
    <w:rsid w:val="00C23B91"/>
    <w:rsid w:val="00C246E2"/>
    <w:rsid w:val="00C2540B"/>
    <w:rsid w:val="00C262A8"/>
    <w:rsid w:val="00C26800"/>
    <w:rsid w:val="00C26979"/>
    <w:rsid w:val="00C2728F"/>
    <w:rsid w:val="00C30C2A"/>
    <w:rsid w:val="00C30E2C"/>
    <w:rsid w:val="00C32538"/>
    <w:rsid w:val="00C32A35"/>
    <w:rsid w:val="00C32B0D"/>
    <w:rsid w:val="00C335B4"/>
    <w:rsid w:val="00C33A72"/>
    <w:rsid w:val="00C34B6A"/>
    <w:rsid w:val="00C35909"/>
    <w:rsid w:val="00C3630B"/>
    <w:rsid w:val="00C363D1"/>
    <w:rsid w:val="00C3686C"/>
    <w:rsid w:val="00C3730E"/>
    <w:rsid w:val="00C377B2"/>
    <w:rsid w:val="00C378B4"/>
    <w:rsid w:val="00C41287"/>
    <w:rsid w:val="00C41F36"/>
    <w:rsid w:val="00C420DC"/>
    <w:rsid w:val="00C422E0"/>
    <w:rsid w:val="00C42F29"/>
    <w:rsid w:val="00C4323E"/>
    <w:rsid w:val="00C462CC"/>
    <w:rsid w:val="00C46F5E"/>
    <w:rsid w:val="00C4785A"/>
    <w:rsid w:val="00C526EB"/>
    <w:rsid w:val="00C528F4"/>
    <w:rsid w:val="00C53196"/>
    <w:rsid w:val="00C54D61"/>
    <w:rsid w:val="00C552A3"/>
    <w:rsid w:val="00C559A9"/>
    <w:rsid w:val="00C55E80"/>
    <w:rsid w:val="00C561F7"/>
    <w:rsid w:val="00C57022"/>
    <w:rsid w:val="00C5744A"/>
    <w:rsid w:val="00C5761A"/>
    <w:rsid w:val="00C609BE"/>
    <w:rsid w:val="00C61254"/>
    <w:rsid w:val="00C6127E"/>
    <w:rsid w:val="00C61A5C"/>
    <w:rsid w:val="00C63C6B"/>
    <w:rsid w:val="00C6454B"/>
    <w:rsid w:val="00C64704"/>
    <w:rsid w:val="00C659F3"/>
    <w:rsid w:val="00C65DFD"/>
    <w:rsid w:val="00C678AF"/>
    <w:rsid w:val="00C67BB1"/>
    <w:rsid w:val="00C67BC7"/>
    <w:rsid w:val="00C67E7F"/>
    <w:rsid w:val="00C703BC"/>
    <w:rsid w:val="00C70D05"/>
    <w:rsid w:val="00C72232"/>
    <w:rsid w:val="00C72797"/>
    <w:rsid w:val="00C72DBD"/>
    <w:rsid w:val="00C733D6"/>
    <w:rsid w:val="00C73C4D"/>
    <w:rsid w:val="00C74382"/>
    <w:rsid w:val="00C74391"/>
    <w:rsid w:val="00C7479B"/>
    <w:rsid w:val="00C75006"/>
    <w:rsid w:val="00C75288"/>
    <w:rsid w:val="00C75639"/>
    <w:rsid w:val="00C7601D"/>
    <w:rsid w:val="00C76789"/>
    <w:rsid w:val="00C76C98"/>
    <w:rsid w:val="00C8045C"/>
    <w:rsid w:val="00C804B4"/>
    <w:rsid w:val="00C806FA"/>
    <w:rsid w:val="00C819EF"/>
    <w:rsid w:val="00C82613"/>
    <w:rsid w:val="00C827E7"/>
    <w:rsid w:val="00C82D8B"/>
    <w:rsid w:val="00C836CB"/>
    <w:rsid w:val="00C84D7D"/>
    <w:rsid w:val="00C85155"/>
    <w:rsid w:val="00C85863"/>
    <w:rsid w:val="00C86215"/>
    <w:rsid w:val="00C864A5"/>
    <w:rsid w:val="00C867FB"/>
    <w:rsid w:val="00C86A9F"/>
    <w:rsid w:val="00C87B20"/>
    <w:rsid w:val="00C90076"/>
    <w:rsid w:val="00C90E50"/>
    <w:rsid w:val="00C910E3"/>
    <w:rsid w:val="00C915F3"/>
    <w:rsid w:val="00C927E2"/>
    <w:rsid w:val="00C92EC1"/>
    <w:rsid w:val="00C939D1"/>
    <w:rsid w:val="00C93DD1"/>
    <w:rsid w:val="00C9423E"/>
    <w:rsid w:val="00C94852"/>
    <w:rsid w:val="00C94A28"/>
    <w:rsid w:val="00C94D26"/>
    <w:rsid w:val="00C95CDC"/>
    <w:rsid w:val="00C96188"/>
    <w:rsid w:val="00C9696A"/>
    <w:rsid w:val="00C96A9B"/>
    <w:rsid w:val="00C971B3"/>
    <w:rsid w:val="00C97307"/>
    <w:rsid w:val="00CA072E"/>
    <w:rsid w:val="00CA12D4"/>
    <w:rsid w:val="00CA163F"/>
    <w:rsid w:val="00CA18B3"/>
    <w:rsid w:val="00CA1B53"/>
    <w:rsid w:val="00CA1C57"/>
    <w:rsid w:val="00CA1CA9"/>
    <w:rsid w:val="00CA1E4A"/>
    <w:rsid w:val="00CA323F"/>
    <w:rsid w:val="00CA3B27"/>
    <w:rsid w:val="00CA4B5F"/>
    <w:rsid w:val="00CA4F46"/>
    <w:rsid w:val="00CA5EC8"/>
    <w:rsid w:val="00CA7EE9"/>
    <w:rsid w:val="00CB1700"/>
    <w:rsid w:val="00CB1C29"/>
    <w:rsid w:val="00CB1FE1"/>
    <w:rsid w:val="00CB2636"/>
    <w:rsid w:val="00CB2980"/>
    <w:rsid w:val="00CB2DBE"/>
    <w:rsid w:val="00CB3A6D"/>
    <w:rsid w:val="00CB3B1F"/>
    <w:rsid w:val="00CB5373"/>
    <w:rsid w:val="00CB64F7"/>
    <w:rsid w:val="00CB7064"/>
    <w:rsid w:val="00CB7BB8"/>
    <w:rsid w:val="00CC172B"/>
    <w:rsid w:val="00CC1982"/>
    <w:rsid w:val="00CC2869"/>
    <w:rsid w:val="00CC28AF"/>
    <w:rsid w:val="00CC3C73"/>
    <w:rsid w:val="00CC3D18"/>
    <w:rsid w:val="00CC3FD9"/>
    <w:rsid w:val="00CC43B4"/>
    <w:rsid w:val="00CC5ADF"/>
    <w:rsid w:val="00CC7C78"/>
    <w:rsid w:val="00CC7E58"/>
    <w:rsid w:val="00CD0281"/>
    <w:rsid w:val="00CD10D5"/>
    <w:rsid w:val="00CD1E0E"/>
    <w:rsid w:val="00CD2447"/>
    <w:rsid w:val="00CD2515"/>
    <w:rsid w:val="00CD2959"/>
    <w:rsid w:val="00CD2C9D"/>
    <w:rsid w:val="00CD3C37"/>
    <w:rsid w:val="00CD499F"/>
    <w:rsid w:val="00CD4F27"/>
    <w:rsid w:val="00CD4F74"/>
    <w:rsid w:val="00CD53D1"/>
    <w:rsid w:val="00CD5441"/>
    <w:rsid w:val="00CD549A"/>
    <w:rsid w:val="00CD584E"/>
    <w:rsid w:val="00CD5F18"/>
    <w:rsid w:val="00CD79BE"/>
    <w:rsid w:val="00CD7C5F"/>
    <w:rsid w:val="00CE13DD"/>
    <w:rsid w:val="00CE1553"/>
    <w:rsid w:val="00CE21E4"/>
    <w:rsid w:val="00CE2DE4"/>
    <w:rsid w:val="00CE3A00"/>
    <w:rsid w:val="00CE5BAF"/>
    <w:rsid w:val="00CE60BB"/>
    <w:rsid w:val="00CE6552"/>
    <w:rsid w:val="00CE6A7E"/>
    <w:rsid w:val="00CE713B"/>
    <w:rsid w:val="00CE7526"/>
    <w:rsid w:val="00CE79AE"/>
    <w:rsid w:val="00CE7EE4"/>
    <w:rsid w:val="00CF1197"/>
    <w:rsid w:val="00CF2530"/>
    <w:rsid w:val="00CF2A13"/>
    <w:rsid w:val="00CF39A8"/>
    <w:rsid w:val="00CF4C46"/>
    <w:rsid w:val="00CF4F4B"/>
    <w:rsid w:val="00CF5453"/>
    <w:rsid w:val="00CF54C4"/>
    <w:rsid w:val="00CF6284"/>
    <w:rsid w:val="00CF628A"/>
    <w:rsid w:val="00CF68F0"/>
    <w:rsid w:val="00CF6A0B"/>
    <w:rsid w:val="00CF6A8C"/>
    <w:rsid w:val="00CF6BE3"/>
    <w:rsid w:val="00D00292"/>
    <w:rsid w:val="00D011C1"/>
    <w:rsid w:val="00D014ED"/>
    <w:rsid w:val="00D028DC"/>
    <w:rsid w:val="00D02A0E"/>
    <w:rsid w:val="00D035C4"/>
    <w:rsid w:val="00D03838"/>
    <w:rsid w:val="00D03F2A"/>
    <w:rsid w:val="00D04BB9"/>
    <w:rsid w:val="00D05F7C"/>
    <w:rsid w:val="00D0647F"/>
    <w:rsid w:val="00D06504"/>
    <w:rsid w:val="00D07D4E"/>
    <w:rsid w:val="00D07D58"/>
    <w:rsid w:val="00D07F26"/>
    <w:rsid w:val="00D11911"/>
    <w:rsid w:val="00D12E1C"/>
    <w:rsid w:val="00D13415"/>
    <w:rsid w:val="00D153CD"/>
    <w:rsid w:val="00D15CAD"/>
    <w:rsid w:val="00D1656F"/>
    <w:rsid w:val="00D20CEA"/>
    <w:rsid w:val="00D2191B"/>
    <w:rsid w:val="00D227D7"/>
    <w:rsid w:val="00D23027"/>
    <w:rsid w:val="00D231A0"/>
    <w:rsid w:val="00D2436A"/>
    <w:rsid w:val="00D24EFB"/>
    <w:rsid w:val="00D2545A"/>
    <w:rsid w:val="00D279EA"/>
    <w:rsid w:val="00D27BDD"/>
    <w:rsid w:val="00D31AED"/>
    <w:rsid w:val="00D321B5"/>
    <w:rsid w:val="00D322BE"/>
    <w:rsid w:val="00D324D7"/>
    <w:rsid w:val="00D32713"/>
    <w:rsid w:val="00D33612"/>
    <w:rsid w:val="00D3656E"/>
    <w:rsid w:val="00D37F69"/>
    <w:rsid w:val="00D400FE"/>
    <w:rsid w:val="00D40EE6"/>
    <w:rsid w:val="00D4104D"/>
    <w:rsid w:val="00D420FD"/>
    <w:rsid w:val="00D42CAE"/>
    <w:rsid w:val="00D4349E"/>
    <w:rsid w:val="00D439BC"/>
    <w:rsid w:val="00D446B0"/>
    <w:rsid w:val="00D449BE"/>
    <w:rsid w:val="00D44E2F"/>
    <w:rsid w:val="00D44FF0"/>
    <w:rsid w:val="00D47869"/>
    <w:rsid w:val="00D47874"/>
    <w:rsid w:val="00D47C5F"/>
    <w:rsid w:val="00D50026"/>
    <w:rsid w:val="00D50F6D"/>
    <w:rsid w:val="00D51292"/>
    <w:rsid w:val="00D5129C"/>
    <w:rsid w:val="00D517CD"/>
    <w:rsid w:val="00D51A1A"/>
    <w:rsid w:val="00D52220"/>
    <w:rsid w:val="00D524C3"/>
    <w:rsid w:val="00D52732"/>
    <w:rsid w:val="00D52A1D"/>
    <w:rsid w:val="00D52BC9"/>
    <w:rsid w:val="00D5343E"/>
    <w:rsid w:val="00D55633"/>
    <w:rsid w:val="00D55E94"/>
    <w:rsid w:val="00D57002"/>
    <w:rsid w:val="00D570D8"/>
    <w:rsid w:val="00D60130"/>
    <w:rsid w:val="00D60756"/>
    <w:rsid w:val="00D60905"/>
    <w:rsid w:val="00D60F39"/>
    <w:rsid w:val="00D61628"/>
    <w:rsid w:val="00D61749"/>
    <w:rsid w:val="00D619C6"/>
    <w:rsid w:val="00D61F4A"/>
    <w:rsid w:val="00D620D1"/>
    <w:rsid w:val="00D6210F"/>
    <w:rsid w:val="00D62776"/>
    <w:rsid w:val="00D63D1F"/>
    <w:rsid w:val="00D64321"/>
    <w:rsid w:val="00D64C4D"/>
    <w:rsid w:val="00D65319"/>
    <w:rsid w:val="00D65E18"/>
    <w:rsid w:val="00D673BB"/>
    <w:rsid w:val="00D67466"/>
    <w:rsid w:val="00D67760"/>
    <w:rsid w:val="00D679AA"/>
    <w:rsid w:val="00D72283"/>
    <w:rsid w:val="00D725BA"/>
    <w:rsid w:val="00D753C4"/>
    <w:rsid w:val="00D75B72"/>
    <w:rsid w:val="00D75F19"/>
    <w:rsid w:val="00D75F22"/>
    <w:rsid w:val="00D75F9D"/>
    <w:rsid w:val="00D76BF7"/>
    <w:rsid w:val="00D77D86"/>
    <w:rsid w:val="00D77EF5"/>
    <w:rsid w:val="00D80564"/>
    <w:rsid w:val="00D8149C"/>
    <w:rsid w:val="00D8377B"/>
    <w:rsid w:val="00D83F86"/>
    <w:rsid w:val="00D84ECE"/>
    <w:rsid w:val="00D85064"/>
    <w:rsid w:val="00D858C1"/>
    <w:rsid w:val="00D86192"/>
    <w:rsid w:val="00D86E7A"/>
    <w:rsid w:val="00D87816"/>
    <w:rsid w:val="00D878B5"/>
    <w:rsid w:val="00D923FE"/>
    <w:rsid w:val="00D93071"/>
    <w:rsid w:val="00D9539A"/>
    <w:rsid w:val="00D958DE"/>
    <w:rsid w:val="00D95E98"/>
    <w:rsid w:val="00D965F4"/>
    <w:rsid w:val="00D97291"/>
    <w:rsid w:val="00D97A25"/>
    <w:rsid w:val="00DA068B"/>
    <w:rsid w:val="00DA123F"/>
    <w:rsid w:val="00DA1321"/>
    <w:rsid w:val="00DA23BC"/>
    <w:rsid w:val="00DA2E27"/>
    <w:rsid w:val="00DA3130"/>
    <w:rsid w:val="00DA31B1"/>
    <w:rsid w:val="00DA3ACC"/>
    <w:rsid w:val="00DA3FC4"/>
    <w:rsid w:val="00DA52E7"/>
    <w:rsid w:val="00DA5605"/>
    <w:rsid w:val="00DA5C0E"/>
    <w:rsid w:val="00DA6C6B"/>
    <w:rsid w:val="00DA74B0"/>
    <w:rsid w:val="00DA7651"/>
    <w:rsid w:val="00DB2317"/>
    <w:rsid w:val="00DB35C4"/>
    <w:rsid w:val="00DB4748"/>
    <w:rsid w:val="00DB4E3F"/>
    <w:rsid w:val="00DB50B8"/>
    <w:rsid w:val="00DB5685"/>
    <w:rsid w:val="00DB58FF"/>
    <w:rsid w:val="00DB61C4"/>
    <w:rsid w:val="00DB61E6"/>
    <w:rsid w:val="00DB6611"/>
    <w:rsid w:val="00DB6703"/>
    <w:rsid w:val="00DB6CEF"/>
    <w:rsid w:val="00DB6D24"/>
    <w:rsid w:val="00DB711D"/>
    <w:rsid w:val="00DB7130"/>
    <w:rsid w:val="00DB7F68"/>
    <w:rsid w:val="00DC2A0B"/>
    <w:rsid w:val="00DC2C06"/>
    <w:rsid w:val="00DC3D6B"/>
    <w:rsid w:val="00DC3D7E"/>
    <w:rsid w:val="00DC4892"/>
    <w:rsid w:val="00DC5A70"/>
    <w:rsid w:val="00DC5FB4"/>
    <w:rsid w:val="00DC6DB1"/>
    <w:rsid w:val="00DC70FD"/>
    <w:rsid w:val="00DD1017"/>
    <w:rsid w:val="00DD131B"/>
    <w:rsid w:val="00DD14A1"/>
    <w:rsid w:val="00DD1893"/>
    <w:rsid w:val="00DD2690"/>
    <w:rsid w:val="00DD2EB2"/>
    <w:rsid w:val="00DD3333"/>
    <w:rsid w:val="00DD35D3"/>
    <w:rsid w:val="00DD4B08"/>
    <w:rsid w:val="00DD58D6"/>
    <w:rsid w:val="00DE039F"/>
    <w:rsid w:val="00DE0428"/>
    <w:rsid w:val="00DE050C"/>
    <w:rsid w:val="00DE0DE0"/>
    <w:rsid w:val="00DE0EF9"/>
    <w:rsid w:val="00DE1551"/>
    <w:rsid w:val="00DE15CC"/>
    <w:rsid w:val="00DE20EF"/>
    <w:rsid w:val="00DE3644"/>
    <w:rsid w:val="00DE39C1"/>
    <w:rsid w:val="00DE3B6C"/>
    <w:rsid w:val="00DE3FA2"/>
    <w:rsid w:val="00DE402E"/>
    <w:rsid w:val="00DE48BC"/>
    <w:rsid w:val="00DE4E63"/>
    <w:rsid w:val="00DE508B"/>
    <w:rsid w:val="00DF018C"/>
    <w:rsid w:val="00DF0CEA"/>
    <w:rsid w:val="00DF1052"/>
    <w:rsid w:val="00DF2796"/>
    <w:rsid w:val="00DF2CD1"/>
    <w:rsid w:val="00DF3490"/>
    <w:rsid w:val="00DF3DAE"/>
    <w:rsid w:val="00DF3E23"/>
    <w:rsid w:val="00DF3F10"/>
    <w:rsid w:val="00DF404E"/>
    <w:rsid w:val="00DF433A"/>
    <w:rsid w:val="00DF545F"/>
    <w:rsid w:val="00DF549A"/>
    <w:rsid w:val="00DF566B"/>
    <w:rsid w:val="00DF6073"/>
    <w:rsid w:val="00DF67D3"/>
    <w:rsid w:val="00E0021E"/>
    <w:rsid w:val="00E00B62"/>
    <w:rsid w:val="00E027C9"/>
    <w:rsid w:val="00E02BD8"/>
    <w:rsid w:val="00E02C8E"/>
    <w:rsid w:val="00E02D88"/>
    <w:rsid w:val="00E03061"/>
    <w:rsid w:val="00E031F4"/>
    <w:rsid w:val="00E03A4D"/>
    <w:rsid w:val="00E03D91"/>
    <w:rsid w:val="00E04473"/>
    <w:rsid w:val="00E04830"/>
    <w:rsid w:val="00E04AC6"/>
    <w:rsid w:val="00E05637"/>
    <w:rsid w:val="00E05C1F"/>
    <w:rsid w:val="00E061DC"/>
    <w:rsid w:val="00E06282"/>
    <w:rsid w:val="00E064B8"/>
    <w:rsid w:val="00E064D4"/>
    <w:rsid w:val="00E06F95"/>
    <w:rsid w:val="00E07863"/>
    <w:rsid w:val="00E109BC"/>
    <w:rsid w:val="00E10B3B"/>
    <w:rsid w:val="00E10F0E"/>
    <w:rsid w:val="00E1102A"/>
    <w:rsid w:val="00E112A4"/>
    <w:rsid w:val="00E1411D"/>
    <w:rsid w:val="00E148AB"/>
    <w:rsid w:val="00E16ACF"/>
    <w:rsid w:val="00E17405"/>
    <w:rsid w:val="00E17819"/>
    <w:rsid w:val="00E178A9"/>
    <w:rsid w:val="00E2037B"/>
    <w:rsid w:val="00E20BF8"/>
    <w:rsid w:val="00E20C1B"/>
    <w:rsid w:val="00E2323D"/>
    <w:rsid w:val="00E24040"/>
    <w:rsid w:val="00E248C9"/>
    <w:rsid w:val="00E2625A"/>
    <w:rsid w:val="00E262AD"/>
    <w:rsid w:val="00E26BE4"/>
    <w:rsid w:val="00E26D03"/>
    <w:rsid w:val="00E26D6C"/>
    <w:rsid w:val="00E27AAD"/>
    <w:rsid w:val="00E27D98"/>
    <w:rsid w:val="00E30081"/>
    <w:rsid w:val="00E30410"/>
    <w:rsid w:val="00E30AC2"/>
    <w:rsid w:val="00E31160"/>
    <w:rsid w:val="00E316C8"/>
    <w:rsid w:val="00E32191"/>
    <w:rsid w:val="00E3276E"/>
    <w:rsid w:val="00E32961"/>
    <w:rsid w:val="00E33133"/>
    <w:rsid w:val="00E338A0"/>
    <w:rsid w:val="00E338E2"/>
    <w:rsid w:val="00E3425B"/>
    <w:rsid w:val="00E34C0C"/>
    <w:rsid w:val="00E34FBE"/>
    <w:rsid w:val="00E3575D"/>
    <w:rsid w:val="00E36E87"/>
    <w:rsid w:val="00E371C8"/>
    <w:rsid w:val="00E373B6"/>
    <w:rsid w:val="00E377A2"/>
    <w:rsid w:val="00E401A8"/>
    <w:rsid w:val="00E40331"/>
    <w:rsid w:val="00E403E1"/>
    <w:rsid w:val="00E408C1"/>
    <w:rsid w:val="00E409BC"/>
    <w:rsid w:val="00E40C70"/>
    <w:rsid w:val="00E41038"/>
    <w:rsid w:val="00E41971"/>
    <w:rsid w:val="00E41BF1"/>
    <w:rsid w:val="00E43001"/>
    <w:rsid w:val="00E44743"/>
    <w:rsid w:val="00E456D3"/>
    <w:rsid w:val="00E45CB6"/>
    <w:rsid w:val="00E4636E"/>
    <w:rsid w:val="00E47183"/>
    <w:rsid w:val="00E47C80"/>
    <w:rsid w:val="00E47FCB"/>
    <w:rsid w:val="00E51FEA"/>
    <w:rsid w:val="00E52143"/>
    <w:rsid w:val="00E52504"/>
    <w:rsid w:val="00E53DF8"/>
    <w:rsid w:val="00E54F4C"/>
    <w:rsid w:val="00E55649"/>
    <w:rsid w:val="00E56909"/>
    <w:rsid w:val="00E56E6E"/>
    <w:rsid w:val="00E56F09"/>
    <w:rsid w:val="00E57704"/>
    <w:rsid w:val="00E57CC3"/>
    <w:rsid w:val="00E60486"/>
    <w:rsid w:val="00E6096A"/>
    <w:rsid w:val="00E61843"/>
    <w:rsid w:val="00E61B40"/>
    <w:rsid w:val="00E61D87"/>
    <w:rsid w:val="00E6399E"/>
    <w:rsid w:val="00E64E20"/>
    <w:rsid w:val="00E64F5A"/>
    <w:rsid w:val="00E65DF4"/>
    <w:rsid w:val="00E65F59"/>
    <w:rsid w:val="00E668F1"/>
    <w:rsid w:val="00E67306"/>
    <w:rsid w:val="00E67615"/>
    <w:rsid w:val="00E709D7"/>
    <w:rsid w:val="00E70E3A"/>
    <w:rsid w:val="00E71274"/>
    <w:rsid w:val="00E71945"/>
    <w:rsid w:val="00E721F6"/>
    <w:rsid w:val="00E73AB3"/>
    <w:rsid w:val="00E740A6"/>
    <w:rsid w:val="00E74766"/>
    <w:rsid w:val="00E75898"/>
    <w:rsid w:val="00E76614"/>
    <w:rsid w:val="00E76D97"/>
    <w:rsid w:val="00E77C24"/>
    <w:rsid w:val="00E77CAC"/>
    <w:rsid w:val="00E8146C"/>
    <w:rsid w:val="00E81F14"/>
    <w:rsid w:val="00E81FD7"/>
    <w:rsid w:val="00E821E5"/>
    <w:rsid w:val="00E82774"/>
    <w:rsid w:val="00E82F05"/>
    <w:rsid w:val="00E839C3"/>
    <w:rsid w:val="00E840C6"/>
    <w:rsid w:val="00E84C74"/>
    <w:rsid w:val="00E8517B"/>
    <w:rsid w:val="00E85DA4"/>
    <w:rsid w:val="00E86457"/>
    <w:rsid w:val="00E86636"/>
    <w:rsid w:val="00E86BF6"/>
    <w:rsid w:val="00E86CBC"/>
    <w:rsid w:val="00E86E97"/>
    <w:rsid w:val="00E875BC"/>
    <w:rsid w:val="00E87E72"/>
    <w:rsid w:val="00E87F02"/>
    <w:rsid w:val="00E9038B"/>
    <w:rsid w:val="00E904EE"/>
    <w:rsid w:val="00E91214"/>
    <w:rsid w:val="00E914FB"/>
    <w:rsid w:val="00E91DD0"/>
    <w:rsid w:val="00E937A8"/>
    <w:rsid w:val="00E93824"/>
    <w:rsid w:val="00E93876"/>
    <w:rsid w:val="00E93BB9"/>
    <w:rsid w:val="00E945F7"/>
    <w:rsid w:val="00E94EC2"/>
    <w:rsid w:val="00E9608A"/>
    <w:rsid w:val="00E9650F"/>
    <w:rsid w:val="00E96C93"/>
    <w:rsid w:val="00E96CF5"/>
    <w:rsid w:val="00E96F26"/>
    <w:rsid w:val="00E97454"/>
    <w:rsid w:val="00E97903"/>
    <w:rsid w:val="00EA1DAC"/>
    <w:rsid w:val="00EA25F9"/>
    <w:rsid w:val="00EA5D41"/>
    <w:rsid w:val="00EA62DF"/>
    <w:rsid w:val="00EA65CB"/>
    <w:rsid w:val="00EA7148"/>
    <w:rsid w:val="00EA7568"/>
    <w:rsid w:val="00EA7685"/>
    <w:rsid w:val="00EB0452"/>
    <w:rsid w:val="00EB0568"/>
    <w:rsid w:val="00EB0600"/>
    <w:rsid w:val="00EB1B20"/>
    <w:rsid w:val="00EB2751"/>
    <w:rsid w:val="00EB2E27"/>
    <w:rsid w:val="00EB33AC"/>
    <w:rsid w:val="00EB3FCC"/>
    <w:rsid w:val="00EB4665"/>
    <w:rsid w:val="00EB493F"/>
    <w:rsid w:val="00EB539B"/>
    <w:rsid w:val="00EB57C9"/>
    <w:rsid w:val="00EB5843"/>
    <w:rsid w:val="00EB7406"/>
    <w:rsid w:val="00EB7FC2"/>
    <w:rsid w:val="00EC00A4"/>
    <w:rsid w:val="00EC04A7"/>
    <w:rsid w:val="00EC12DA"/>
    <w:rsid w:val="00EC23A9"/>
    <w:rsid w:val="00EC275C"/>
    <w:rsid w:val="00EC3FF4"/>
    <w:rsid w:val="00EC578B"/>
    <w:rsid w:val="00EC5B3F"/>
    <w:rsid w:val="00EC69D7"/>
    <w:rsid w:val="00EC6C68"/>
    <w:rsid w:val="00ED03F9"/>
    <w:rsid w:val="00ED065C"/>
    <w:rsid w:val="00ED09F2"/>
    <w:rsid w:val="00ED264F"/>
    <w:rsid w:val="00ED296A"/>
    <w:rsid w:val="00ED2F42"/>
    <w:rsid w:val="00ED30AD"/>
    <w:rsid w:val="00ED3679"/>
    <w:rsid w:val="00ED38DB"/>
    <w:rsid w:val="00ED3CD8"/>
    <w:rsid w:val="00ED430E"/>
    <w:rsid w:val="00ED5738"/>
    <w:rsid w:val="00ED5EDE"/>
    <w:rsid w:val="00ED6A6E"/>
    <w:rsid w:val="00ED6B53"/>
    <w:rsid w:val="00ED7A3F"/>
    <w:rsid w:val="00ED7A9C"/>
    <w:rsid w:val="00EE1C83"/>
    <w:rsid w:val="00EE1FB5"/>
    <w:rsid w:val="00EE29A5"/>
    <w:rsid w:val="00EE4C73"/>
    <w:rsid w:val="00EE4D63"/>
    <w:rsid w:val="00EE50F7"/>
    <w:rsid w:val="00EE565B"/>
    <w:rsid w:val="00EE63F7"/>
    <w:rsid w:val="00EE67CE"/>
    <w:rsid w:val="00EF00EF"/>
    <w:rsid w:val="00EF14B6"/>
    <w:rsid w:val="00EF190C"/>
    <w:rsid w:val="00EF1D8D"/>
    <w:rsid w:val="00EF1E26"/>
    <w:rsid w:val="00EF1EDC"/>
    <w:rsid w:val="00EF308C"/>
    <w:rsid w:val="00EF594F"/>
    <w:rsid w:val="00EF5F2A"/>
    <w:rsid w:val="00EF5FD6"/>
    <w:rsid w:val="00EF6246"/>
    <w:rsid w:val="00EF6EE7"/>
    <w:rsid w:val="00F012E8"/>
    <w:rsid w:val="00F0177E"/>
    <w:rsid w:val="00F019D1"/>
    <w:rsid w:val="00F022D5"/>
    <w:rsid w:val="00F0340B"/>
    <w:rsid w:val="00F035CF"/>
    <w:rsid w:val="00F03AF1"/>
    <w:rsid w:val="00F041F1"/>
    <w:rsid w:val="00F0422F"/>
    <w:rsid w:val="00F05B0D"/>
    <w:rsid w:val="00F05B74"/>
    <w:rsid w:val="00F05ECE"/>
    <w:rsid w:val="00F0611D"/>
    <w:rsid w:val="00F06126"/>
    <w:rsid w:val="00F06155"/>
    <w:rsid w:val="00F06B82"/>
    <w:rsid w:val="00F070BC"/>
    <w:rsid w:val="00F10361"/>
    <w:rsid w:val="00F107C2"/>
    <w:rsid w:val="00F10D46"/>
    <w:rsid w:val="00F11330"/>
    <w:rsid w:val="00F119EC"/>
    <w:rsid w:val="00F11BAB"/>
    <w:rsid w:val="00F11D72"/>
    <w:rsid w:val="00F12B57"/>
    <w:rsid w:val="00F1384A"/>
    <w:rsid w:val="00F14F92"/>
    <w:rsid w:val="00F15DF2"/>
    <w:rsid w:val="00F17083"/>
    <w:rsid w:val="00F17173"/>
    <w:rsid w:val="00F17B58"/>
    <w:rsid w:val="00F22314"/>
    <w:rsid w:val="00F2429D"/>
    <w:rsid w:val="00F24611"/>
    <w:rsid w:val="00F256A6"/>
    <w:rsid w:val="00F25B1E"/>
    <w:rsid w:val="00F25D79"/>
    <w:rsid w:val="00F26060"/>
    <w:rsid w:val="00F265C9"/>
    <w:rsid w:val="00F26A76"/>
    <w:rsid w:val="00F26FFB"/>
    <w:rsid w:val="00F277A8"/>
    <w:rsid w:val="00F27821"/>
    <w:rsid w:val="00F278AD"/>
    <w:rsid w:val="00F27BEE"/>
    <w:rsid w:val="00F3004B"/>
    <w:rsid w:val="00F30444"/>
    <w:rsid w:val="00F309F4"/>
    <w:rsid w:val="00F32D04"/>
    <w:rsid w:val="00F33AB3"/>
    <w:rsid w:val="00F34276"/>
    <w:rsid w:val="00F34D6C"/>
    <w:rsid w:val="00F35103"/>
    <w:rsid w:val="00F369D5"/>
    <w:rsid w:val="00F36CAB"/>
    <w:rsid w:val="00F3757A"/>
    <w:rsid w:val="00F37E9A"/>
    <w:rsid w:val="00F37FC3"/>
    <w:rsid w:val="00F40397"/>
    <w:rsid w:val="00F403E2"/>
    <w:rsid w:val="00F40602"/>
    <w:rsid w:val="00F40ACA"/>
    <w:rsid w:val="00F410EF"/>
    <w:rsid w:val="00F41E15"/>
    <w:rsid w:val="00F4208F"/>
    <w:rsid w:val="00F42B88"/>
    <w:rsid w:val="00F4302C"/>
    <w:rsid w:val="00F44AEA"/>
    <w:rsid w:val="00F44C08"/>
    <w:rsid w:val="00F45426"/>
    <w:rsid w:val="00F45A80"/>
    <w:rsid w:val="00F45C15"/>
    <w:rsid w:val="00F45EE4"/>
    <w:rsid w:val="00F466E4"/>
    <w:rsid w:val="00F46B9E"/>
    <w:rsid w:val="00F46C59"/>
    <w:rsid w:val="00F46DBB"/>
    <w:rsid w:val="00F5032C"/>
    <w:rsid w:val="00F50833"/>
    <w:rsid w:val="00F513D2"/>
    <w:rsid w:val="00F52B14"/>
    <w:rsid w:val="00F5331E"/>
    <w:rsid w:val="00F53D70"/>
    <w:rsid w:val="00F53FB0"/>
    <w:rsid w:val="00F548A0"/>
    <w:rsid w:val="00F5598D"/>
    <w:rsid w:val="00F55E52"/>
    <w:rsid w:val="00F568FA"/>
    <w:rsid w:val="00F56C6F"/>
    <w:rsid w:val="00F6010F"/>
    <w:rsid w:val="00F6095E"/>
    <w:rsid w:val="00F6168D"/>
    <w:rsid w:val="00F63335"/>
    <w:rsid w:val="00F63732"/>
    <w:rsid w:val="00F63736"/>
    <w:rsid w:val="00F64B56"/>
    <w:rsid w:val="00F652CD"/>
    <w:rsid w:val="00F65B4E"/>
    <w:rsid w:val="00F66179"/>
    <w:rsid w:val="00F67B2C"/>
    <w:rsid w:val="00F67FE0"/>
    <w:rsid w:val="00F711F9"/>
    <w:rsid w:val="00F71361"/>
    <w:rsid w:val="00F7151B"/>
    <w:rsid w:val="00F71687"/>
    <w:rsid w:val="00F71D4C"/>
    <w:rsid w:val="00F72548"/>
    <w:rsid w:val="00F73BAA"/>
    <w:rsid w:val="00F75059"/>
    <w:rsid w:val="00F7592D"/>
    <w:rsid w:val="00F759B1"/>
    <w:rsid w:val="00F75CCE"/>
    <w:rsid w:val="00F75D92"/>
    <w:rsid w:val="00F801B2"/>
    <w:rsid w:val="00F805E1"/>
    <w:rsid w:val="00F81C52"/>
    <w:rsid w:val="00F81E4D"/>
    <w:rsid w:val="00F8362A"/>
    <w:rsid w:val="00F8393B"/>
    <w:rsid w:val="00F83A44"/>
    <w:rsid w:val="00F83AE4"/>
    <w:rsid w:val="00F8420E"/>
    <w:rsid w:val="00F84AA2"/>
    <w:rsid w:val="00F8564F"/>
    <w:rsid w:val="00F8654B"/>
    <w:rsid w:val="00F86D55"/>
    <w:rsid w:val="00F8758E"/>
    <w:rsid w:val="00F9034C"/>
    <w:rsid w:val="00F914BA"/>
    <w:rsid w:val="00F924B4"/>
    <w:rsid w:val="00F92870"/>
    <w:rsid w:val="00F93518"/>
    <w:rsid w:val="00F939C1"/>
    <w:rsid w:val="00F93C27"/>
    <w:rsid w:val="00F93DCA"/>
    <w:rsid w:val="00F948A3"/>
    <w:rsid w:val="00F96AAE"/>
    <w:rsid w:val="00F971A9"/>
    <w:rsid w:val="00F97667"/>
    <w:rsid w:val="00F97B28"/>
    <w:rsid w:val="00F97CBB"/>
    <w:rsid w:val="00F97CC5"/>
    <w:rsid w:val="00FA11EF"/>
    <w:rsid w:val="00FA33A4"/>
    <w:rsid w:val="00FA35AF"/>
    <w:rsid w:val="00FA402C"/>
    <w:rsid w:val="00FA44A8"/>
    <w:rsid w:val="00FA5169"/>
    <w:rsid w:val="00FA58EA"/>
    <w:rsid w:val="00FA5955"/>
    <w:rsid w:val="00FA6C9C"/>
    <w:rsid w:val="00FA7983"/>
    <w:rsid w:val="00FA7E5A"/>
    <w:rsid w:val="00FB036E"/>
    <w:rsid w:val="00FB0555"/>
    <w:rsid w:val="00FB0DF1"/>
    <w:rsid w:val="00FB2263"/>
    <w:rsid w:val="00FB33E8"/>
    <w:rsid w:val="00FB36E5"/>
    <w:rsid w:val="00FB43E0"/>
    <w:rsid w:val="00FB4B85"/>
    <w:rsid w:val="00FB5D5E"/>
    <w:rsid w:val="00FB7807"/>
    <w:rsid w:val="00FC1192"/>
    <w:rsid w:val="00FC1D74"/>
    <w:rsid w:val="00FC22E1"/>
    <w:rsid w:val="00FC2C65"/>
    <w:rsid w:val="00FC3722"/>
    <w:rsid w:val="00FC5A2C"/>
    <w:rsid w:val="00FD03B0"/>
    <w:rsid w:val="00FD107E"/>
    <w:rsid w:val="00FD396A"/>
    <w:rsid w:val="00FD39FD"/>
    <w:rsid w:val="00FD3B29"/>
    <w:rsid w:val="00FD44C6"/>
    <w:rsid w:val="00FD4984"/>
    <w:rsid w:val="00FD49E3"/>
    <w:rsid w:val="00FD51DE"/>
    <w:rsid w:val="00FD5685"/>
    <w:rsid w:val="00FD5982"/>
    <w:rsid w:val="00FD5D93"/>
    <w:rsid w:val="00FD6139"/>
    <w:rsid w:val="00FD6383"/>
    <w:rsid w:val="00FD69B7"/>
    <w:rsid w:val="00FD749A"/>
    <w:rsid w:val="00FD7776"/>
    <w:rsid w:val="00FE08C5"/>
    <w:rsid w:val="00FE115C"/>
    <w:rsid w:val="00FE1724"/>
    <w:rsid w:val="00FE18BD"/>
    <w:rsid w:val="00FE297E"/>
    <w:rsid w:val="00FE2B3D"/>
    <w:rsid w:val="00FE32C9"/>
    <w:rsid w:val="00FE3BB8"/>
    <w:rsid w:val="00FE4E5E"/>
    <w:rsid w:val="00FE53DE"/>
    <w:rsid w:val="00FE58E6"/>
    <w:rsid w:val="00FE733A"/>
    <w:rsid w:val="00FE7733"/>
    <w:rsid w:val="00FF076E"/>
    <w:rsid w:val="00FF3782"/>
    <w:rsid w:val="00FF3C9E"/>
    <w:rsid w:val="00FF63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98D2A1"/>
  <w15:docId w15:val="{BF14A5C8-8B07-4151-BE1D-2B8C8F83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1542"/>
    <w:rPr>
      <w:rFonts w:ascii="Garamond" w:hAnsi="Garamond"/>
      <w:sz w:val="22"/>
    </w:rPr>
  </w:style>
  <w:style w:type="paragraph" w:styleId="Titolo1">
    <w:name w:val="heading 1"/>
    <w:basedOn w:val="Normale"/>
    <w:next w:val="Normale"/>
    <w:link w:val="Titolo1Carattere"/>
    <w:qFormat/>
    <w:rsid w:val="00671542"/>
    <w:pPr>
      <w:keepNext/>
      <w:widowControl w:val="0"/>
      <w:tabs>
        <w:tab w:val="right" w:pos="360"/>
        <w:tab w:val="left" w:pos="540"/>
      </w:tabs>
      <w:outlineLvl w:val="0"/>
    </w:pPr>
    <w:rPr>
      <w:i/>
      <w:snapToGrid w:val="0"/>
    </w:rPr>
  </w:style>
  <w:style w:type="paragraph" w:styleId="Titolo2">
    <w:name w:val="heading 2"/>
    <w:basedOn w:val="Normale"/>
    <w:next w:val="Normale"/>
    <w:link w:val="Titolo2Carattere"/>
    <w:qFormat/>
    <w:rsid w:val="00671542"/>
    <w:pPr>
      <w:keepNext/>
      <w:widowControl w:val="0"/>
      <w:tabs>
        <w:tab w:val="right" w:pos="360"/>
        <w:tab w:val="left" w:pos="540"/>
      </w:tabs>
      <w:jc w:val="center"/>
      <w:outlineLvl w:val="1"/>
    </w:pPr>
    <w:rPr>
      <w:smallCaps/>
      <w:snapToGrid w:val="0"/>
      <w:u w:val="single"/>
    </w:rPr>
  </w:style>
  <w:style w:type="paragraph" w:styleId="Titolo3">
    <w:name w:val="heading 3"/>
    <w:basedOn w:val="Normale"/>
    <w:next w:val="Normale"/>
    <w:link w:val="Titolo3Carattere"/>
    <w:qFormat/>
    <w:rsid w:val="00671542"/>
    <w:pPr>
      <w:keepNext/>
      <w:widowControl w:val="0"/>
      <w:tabs>
        <w:tab w:val="right" w:pos="360"/>
        <w:tab w:val="left" w:pos="540"/>
      </w:tabs>
      <w:jc w:val="center"/>
      <w:outlineLvl w:val="2"/>
    </w:pPr>
    <w:rPr>
      <w:b/>
      <w:snapToGrid w:val="0"/>
    </w:rPr>
  </w:style>
  <w:style w:type="paragraph" w:styleId="Titolo4">
    <w:name w:val="heading 4"/>
    <w:basedOn w:val="Normale"/>
    <w:next w:val="Normale"/>
    <w:link w:val="Titolo4Carattere"/>
    <w:qFormat/>
    <w:rsid w:val="00671542"/>
    <w:pPr>
      <w:keepNext/>
      <w:widowControl w:val="0"/>
      <w:tabs>
        <w:tab w:val="right" w:pos="360"/>
        <w:tab w:val="left" w:pos="540"/>
      </w:tabs>
      <w:jc w:val="center"/>
      <w:outlineLvl w:val="3"/>
    </w:pPr>
    <w:rPr>
      <w:b/>
      <w:snapToGrid w:val="0"/>
      <w:sz w:val="36"/>
    </w:rPr>
  </w:style>
  <w:style w:type="paragraph" w:styleId="Titolo5">
    <w:name w:val="heading 5"/>
    <w:basedOn w:val="Normale"/>
    <w:next w:val="Normale"/>
    <w:link w:val="Titolo5Carattere"/>
    <w:qFormat/>
    <w:rsid w:val="00671542"/>
    <w:pPr>
      <w:keepNext/>
      <w:widowControl w:val="0"/>
      <w:tabs>
        <w:tab w:val="right" w:pos="360"/>
        <w:tab w:val="left" w:pos="540"/>
      </w:tabs>
      <w:jc w:val="center"/>
      <w:outlineLvl w:val="4"/>
    </w:pPr>
    <w:rPr>
      <w:i/>
      <w:iCs/>
      <w:snapToGrid w:val="0"/>
    </w:rPr>
  </w:style>
  <w:style w:type="paragraph" w:styleId="Titolo6">
    <w:name w:val="heading 6"/>
    <w:basedOn w:val="Normale"/>
    <w:next w:val="Normale"/>
    <w:link w:val="Titolo6Carattere"/>
    <w:qFormat/>
    <w:rsid w:val="00671542"/>
    <w:pPr>
      <w:keepNext/>
      <w:widowControl w:val="0"/>
      <w:tabs>
        <w:tab w:val="left" w:pos="540"/>
      </w:tabs>
      <w:jc w:val="both"/>
      <w:outlineLvl w:val="5"/>
    </w:pPr>
    <w:rPr>
      <w:b/>
      <w:smallCaps/>
      <w:snapToGrid w:val="0"/>
    </w:rPr>
  </w:style>
  <w:style w:type="paragraph" w:styleId="Titolo7">
    <w:name w:val="heading 7"/>
    <w:basedOn w:val="Normale"/>
    <w:next w:val="Normale"/>
    <w:link w:val="Titolo7Carattere"/>
    <w:qFormat/>
    <w:rsid w:val="00671542"/>
    <w:pPr>
      <w:keepNext/>
      <w:widowControl w:val="0"/>
      <w:tabs>
        <w:tab w:val="left" w:pos="540"/>
      </w:tabs>
      <w:jc w:val="center"/>
      <w:outlineLvl w:val="6"/>
    </w:pPr>
    <w:rPr>
      <w:bCs/>
      <w:snapToGrid w:val="0"/>
      <w:sz w:val="34"/>
    </w:rPr>
  </w:style>
  <w:style w:type="paragraph" w:styleId="Titolo8">
    <w:name w:val="heading 8"/>
    <w:basedOn w:val="Normale"/>
    <w:next w:val="Normale"/>
    <w:link w:val="Titolo8Carattere"/>
    <w:qFormat/>
    <w:rsid w:val="00671542"/>
    <w:pPr>
      <w:keepNext/>
      <w:outlineLvl w:val="7"/>
    </w:pPr>
    <w:rPr>
      <w:b/>
      <w:bCs/>
      <w:smallCaps/>
    </w:rPr>
  </w:style>
  <w:style w:type="paragraph" w:styleId="Titolo9">
    <w:name w:val="heading 9"/>
    <w:basedOn w:val="Normale"/>
    <w:next w:val="Normale"/>
    <w:link w:val="Titolo9Carattere"/>
    <w:qFormat/>
    <w:rsid w:val="00671542"/>
    <w:pPr>
      <w:spacing w:before="240" w:after="60"/>
      <w:jc w:val="both"/>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671542"/>
    <w:pPr>
      <w:widowControl w:val="0"/>
      <w:tabs>
        <w:tab w:val="right" w:pos="360"/>
        <w:tab w:val="left" w:pos="540"/>
      </w:tabs>
      <w:jc w:val="center"/>
    </w:pPr>
    <w:rPr>
      <w:b/>
      <w:smallCaps/>
      <w:snapToGrid w:val="0"/>
    </w:rPr>
  </w:style>
  <w:style w:type="character" w:styleId="Collegamentoipertestuale">
    <w:name w:val="Hyperlink"/>
    <w:basedOn w:val="Carpredefinitoparagrafo"/>
    <w:uiPriority w:val="99"/>
    <w:rsid w:val="00671542"/>
    <w:rPr>
      <w:color w:val="0000FF"/>
      <w:u w:val="single"/>
    </w:rPr>
  </w:style>
  <w:style w:type="character" w:styleId="Collegamentovisitato">
    <w:name w:val="FollowedHyperlink"/>
    <w:basedOn w:val="Carpredefinitoparagrafo"/>
    <w:rsid w:val="00671542"/>
    <w:rPr>
      <w:color w:val="800080"/>
      <w:u w:val="single"/>
    </w:rPr>
  </w:style>
  <w:style w:type="paragraph" w:styleId="Corpotesto">
    <w:name w:val="Body Text"/>
    <w:basedOn w:val="Normale"/>
    <w:link w:val="CorpotestoCarattere"/>
    <w:rsid w:val="00671542"/>
    <w:pPr>
      <w:widowControl w:val="0"/>
      <w:tabs>
        <w:tab w:val="right" w:pos="360"/>
        <w:tab w:val="left" w:pos="540"/>
      </w:tabs>
      <w:jc w:val="both"/>
    </w:pPr>
    <w:rPr>
      <w:snapToGrid w:val="0"/>
    </w:rPr>
  </w:style>
  <w:style w:type="paragraph" w:styleId="Pidipagina">
    <w:name w:val="footer"/>
    <w:basedOn w:val="Normale"/>
    <w:link w:val="PidipaginaCarattere"/>
    <w:rsid w:val="00671542"/>
    <w:pPr>
      <w:tabs>
        <w:tab w:val="center" w:pos="4819"/>
        <w:tab w:val="right" w:pos="9638"/>
      </w:tabs>
    </w:pPr>
  </w:style>
  <w:style w:type="character" w:styleId="Numeropagina">
    <w:name w:val="page number"/>
    <w:basedOn w:val="Carpredefinitoparagrafo"/>
    <w:uiPriority w:val="99"/>
    <w:rsid w:val="00671542"/>
  </w:style>
  <w:style w:type="paragraph" w:styleId="Intestazione">
    <w:name w:val="header"/>
    <w:basedOn w:val="Normale"/>
    <w:link w:val="IntestazioneCarattere"/>
    <w:uiPriority w:val="99"/>
    <w:rsid w:val="00671542"/>
    <w:pPr>
      <w:tabs>
        <w:tab w:val="center" w:pos="4819"/>
        <w:tab w:val="right" w:pos="9638"/>
      </w:tabs>
    </w:pPr>
  </w:style>
  <w:style w:type="paragraph" w:styleId="Rientrocorpodeltesto">
    <w:name w:val="Body Text Indent"/>
    <w:basedOn w:val="Normale"/>
    <w:link w:val="RientrocorpodeltestoCarattere"/>
    <w:rsid w:val="00671542"/>
    <w:pPr>
      <w:ind w:firstLine="708"/>
      <w:jc w:val="both"/>
    </w:pPr>
  </w:style>
  <w:style w:type="paragraph" w:styleId="Rientrocorpodeltesto2">
    <w:name w:val="Body Text Indent 2"/>
    <w:basedOn w:val="Normale"/>
    <w:link w:val="Rientrocorpodeltesto2Carattere"/>
    <w:rsid w:val="00671542"/>
    <w:pPr>
      <w:ind w:left="567"/>
      <w:jc w:val="both"/>
    </w:pPr>
  </w:style>
  <w:style w:type="paragraph" w:styleId="NormaleWeb">
    <w:name w:val="Normal (Web)"/>
    <w:basedOn w:val="Normale"/>
    <w:uiPriority w:val="99"/>
    <w:rsid w:val="00FD49E3"/>
    <w:pPr>
      <w:spacing w:before="100" w:beforeAutospacing="1" w:after="100" w:afterAutospacing="1"/>
    </w:pPr>
    <w:rPr>
      <w:rFonts w:ascii="Arial" w:hAnsi="Arial" w:cs="Arial"/>
      <w:sz w:val="15"/>
      <w:szCs w:val="15"/>
    </w:rPr>
  </w:style>
  <w:style w:type="paragraph" w:customStyle="1" w:styleId="01-Testo">
    <w:name w:val="01 - Testo"/>
    <w:basedOn w:val="Normale"/>
    <w:link w:val="01-TestoCarattere"/>
    <w:qFormat/>
    <w:rsid w:val="00D40EE6"/>
    <w:pPr>
      <w:widowControl w:val="0"/>
      <w:jc w:val="both"/>
    </w:pPr>
    <w:rPr>
      <w:snapToGrid w:val="0"/>
      <w:sz w:val="24"/>
      <w:szCs w:val="24"/>
    </w:rPr>
  </w:style>
  <w:style w:type="paragraph" w:customStyle="1" w:styleId="02-Citazioni">
    <w:name w:val="02 - Citazioni"/>
    <w:basedOn w:val="Normale"/>
    <w:link w:val="02-CitazioniCarattere"/>
    <w:qFormat/>
    <w:rsid w:val="00F65B4E"/>
    <w:pPr>
      <w:widowControl w:val="0"/>
      <w:ind w:left="567" w:right="-1"/>
      <w:jc w:val="both"/>
    </w:pPr>
    <w:rPr>
      <w:snapToGrid w:val="0"/>
      <w:szCs w:val="24"/>
    </w:rPr>
  </w:style>
  <w:style w:type="character" w:customStyle="1" w:styleId="01-TestoCarattere">
    <w:name w:val="01 - Testo Carattere"/>
    <w:basedOn w:val="Carpredefinitoparagrafo"/>
    <w:link w:val="01-Testo"/>
    <w:rsid w:val="00D40EE6"/>
    <w:rPr>
      <w:rFonts w:ascii="Garamond" w:hAnsi="Garamond"/>
      <w:snapToGrid w:val="0"/>
      <w:sz w:val="24"/>
      <w:szCs w:val="24"/>
    </w:rPr>
  </w:style>
  <w:style w:type="paragraph" w:styleId="Testonotaapidipagina">
    <w:name w:val="footnote text"/>
    <w:aliases w:val="Testo nota a piè di pagina Carattere Carattere Carattere Carattere,Testo nota a piè di pagina Carattere Carattere Carattere Carattere Carattere Caratte,TestoBibliografiaFine,stile 1,Footnote,Footnote1,Footnote2,Footnote3"/>
    <w:basedOn w:val="Normale"/>
    <w:link w:val="TestonotaapidipaginaCarattere"/>
    <w:qFormat/>
    <w:rsid w:val="00C86215"/>
    <w:pPr>
      <w:jc w:val="both"/>
    </w:pPr>
    <w:rPr>
      <w:sz w:val="20"/>
    </w:rPr>
  </w:style>
  <w:style w:type="character" w:customStyle="1" w:styleId="02-CitazioniCarattere">
    <w:name w:val="02 - Citazioni Carattere"/>
    <w:basedOn w:val="Carpredefinitoparagrafo"/>
    <w:link w:val="02-Citazioni"/>
    <w:rsid w:val="00F65B4E"/>
    <w:rPr>
      <w:rFonts w:ascii="Garamond" w:hAnsi="Garamond"/>
      <w:snapToGrid w:val="0"/>
      <w:sz w:val="22"/>
      <w:szCs w:val="24"/>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rsid w:val="00C86215"/>
    <w:rPr>
      <w:rFonts w:ascii="Garamond" w:hAnsi="Garamond"/>
    </w:rPr>
  </w:style>
  <w:style w:type="character" w:styleId="Rimandonotaapidipagina">
    <w:name w:val="footnote reference"/>
    <w:basedOn w:val="Carpredefinitoparagrafo"/>
    <w:qFormat/>
    <w:rsid w:val="00682FFE"/>
    <w:rPr>
      <w:vertAlign w:val="superscript"/>
    </w:rPr>
  </w:style>
  <w:style w:type="paragraph" w:customStyle="1" w:styleId="03-Note">
    <w:name w:val="03 - Note"/>
    <w:basedOn w:val="01-Testo"/>
    <w:link w:val="03-NoteCarattere"/>
    <w:qFormat/>
    <w:rsid w:val="00436A3E"/>
    <w:rPr>
      <w:sz w:val="20"/>
      <w:szCs w:val="20"/>
    </w:rPr>
  </w:style>
  <w:style w:type="character" w:customStyle="1" w:styleId="03-NoteCarattere">
    <w:name w:val="03 - Note Carattere"/>
    <w:basedOn w:val="01-TestoCarattere"/>
    <w:link w:val="03-Note"/>
    <w:rsid w:val="00436A3E"/>
    <w:rPr>
      <w:rFonts w:ascii="Garamond" w:hAnsi="Garamond"/>
      <w:snapToGrid w:val="0"/>
      <w:sz w:val="24"/>
      <w:szCs w:val="24"/>
    </w:rPr>
  </w:style>
  <w:style w:type="paragraph" w:styleId="Paragrafoelenco">
    <w:name w:val="List Paragraph"/>
    <w:basedOn w:val="Normale"/>
    <w:link w:val="ParagrafoelencoCarattere"/>
    <w:uiPriority w:val="34"/>
    <w:qFormat/>
    <w:rsid w:val="000E368F"/>
    <w:pPr>
      <w:ind w:left="720"/>
      <w:contextualSpacing/>
    </w:pPr>
  </w:style>
  <w:style w:type="character" w:customStyle="1" w:styleId="PidipaginaCarattere">
    <w:name w:val="Piè di pagina Carattere"/>
    <w:basedOn w:val="Carpredefinitoparagrafo"/>
    <w:link w:val="Pidipagina"/>
    <w:uiPriority w:val="99"/>
    <w:rsid w:val="00891DE7"/>
    <w:rPr>
      <w:rFonts w:ascii="Garamond" w:hAnsi="Garamond"/>
      <w:sz w:val="22"/>
    </w:rPr>
  </w:style>
  <w:style w:type="paragraph" w:customStyle="1" w:styleId="07-Parte">
    <w:name w:val="07 - Parte"/>
    <w:basedOn w:val="Normale"/>
    <w:link w:val="07-ParteCarattere"/>
    <w:qFormat/>
    <w:rsid w:val="00F65B4E"/>
    <w:pPr>
      <w:widowControl w:val="0"/>
      <w:spacing w:line="360" w:lineRule="auto"/>
      <w:jc w:val="center"/>
    </w:pPr>
    <w:rPr>
      <w:smallCaps/>
      <w:snapToGrid w:val="0"/>
      <w:sz w:val="29"/>
      <w:szCs w:val="29"/>
    </w:rPr>
  </w:style>
  <w:style w:type="paragraph" w:customStyle="1" w:styleId="06-Capitolo">
    <w:name w:val="06 - Capitolo"/>
    <w:basedOn w:val="Normale"/>
    <w:link w:val="06-CapitoloCarattere"/>
    <w:qFormat/>
    <w:rsid w:val="00E821E5"/>
    <w:pPr>
      <w:widowControl w:val="0"/>
      <w:spacing w:line="360" w:lineRule="auto"/>
    </w:pPr>
    <w:rPr>
      <w:rFonts w:asciiTheme="minorHAnsi" w:hAnsiTheme="minorHAnsi" w:cstheme="minorHAnsi"/>
      <w:b/>
      <w:smallCaps/>
      <w:snapToGrid w:val="0"/>
      <w:sz w:val="32"/>
      <w:szCs w:val="32"/>
    </w:rPr>
  </w:style>
  <w:style w:type="character" w:customStyle="1" w:styleId="07-ParteCarattere">
    <w:name w:val="07 - Parte Carattere"/>
    <w:basedOn w:val="Carpredefinitoparagrafo"/>
    <w:link w:val="07-Parte"/>
    <w:rsid w:val="00F65B4E"/>
    <w:rPr>
      <w:rFonts w:ascii="Garamond" w:hAnsi="Garamond"/>
      <w:smallCaps/>
      <w:snapToGrid w:val="0"/>
      <w:sz w:val="29"/>
      <w:szCs w:val="29"/>
    </w:rPr>
  </w:style>
  <w:style w:type="paragraph" w:customStyle="1" w:styleId="05-Titolo">
    <w:name w:val="05 - Titolo"/>
    <w:basedOn w:val="Paragrafoelenco"/>
    <w:link w:val="05-TitoloCarattere"/>
    <w:qFormat/>
    <w:rsid w:val="00E821E5"/>
    <w:pPr>
      <w:widowControl w:val="0"/>
      <w:numPr>
        <w:numId w:val="8"/>
      </w:numPr>
      <w:spacing w:line="360" w:lineRule="auto"/>
    </w:pPr>
    <w:rPr>
      <w:rFonts w:asciiTheme="minorHAnsi" w:hAnsiTheme="minorHAnsi" w:cstheme="minorHAnsi"/>
      <w:b/>
      <w:snapToGrid w:val="0"/>
      <w:sz w:val="28"/>
      <w:szCs w:val="24"/>
    </w:rPr>
  </w:style>
  <w:style w:type="character" w:customStyle="1" w:styleId="06-CapitoloCarattere">
    <w:name w:val="06 - Capitolo Carattere"/>
    <w:basedOn w:val="Carpredefinitoparagrafo"/>
    <w:link w:val="06-Capitolo"/>
    <w:rsid w:val="00E821E5"/>
    <w:rPr>
      <w:rFonts w:asciiTheme="minorHAnsi" w:hAnsiTheme="minorHAnsi" w:cstheme="minorHAnsi"/>
      <w:b/>
      <w:smallCaps/>
      <w:snapToGrid w:val="0"/>
      <w:sz w:val="32"/>
      <w:szCs w:val="32"/>
    </w:rPr>
  </w:style>
  <w:style w:type="character" w:customStyle="1" w:styleId="ParagrafoelencoCarattere">
    <w:name w:val="Paragrafo elenco Carattere"/>
    <w:basedOn w:val="Carpredefinitoparagrafo"/>
    <w:link w:val="Paragrafoelenco"/>
    <w:uiPriority w:val="34"/>
    <w:rsid w:val="00003F9B"/>
    <w:rPr>
      <w:rFonts w:ascii="Garamond" w:hAnsi="Garamond"/>
      <w:sz w:val="22"/>
    </w:rPr>
  </w:style>
  <w:style w:type="character" w:customStyle="1" w:styleId="05-TitoloCarattere">
    <w:name w:val="05 - Titolo Carattere"/>
    <w:basedOn w:val="ParagrafoelencoCarattere"/>
    <w:link w:val="05-Titolo"/>
    <w:rsid w:val="00E821E5"/>
    <w:rPr>
      <w:rFonts w:asciiTheme="minorHAnsi" w:hAnsiTheme="minorHAnsi" w:cstheme="minorHAnsi"/>
      <w:b/>
      <w:snapToGrid w:val="0"/>
      <w:sz w:val="28"/>
      <w:szCs w:val="24"/>
    </w:rPr>
  </w:style>
  <w:style w:type="paragraph" w:customStyle="1" w:styleId="04-Sottotitolo">
    <w:name w:val="04 - Sottotitolo"/>
    <w:basedOn w:val="01-Testo"/>
    <w:link w:val="04-SottotitoloCarattere"/>
    <w:qFormat/>
    <w:rsid w:val="000523DC"/>
    <w:pPr>
      <w:numPr>
        <w:ilvl w:val="1"/>
        <w:numId w:val="8"/>
      </w:numPr>
      <w:ind w:left="426" w:hanging="426"/>
    </w:pPr>
    <w:rPr>
      <w:rFonts w:asciiTheme="minorHAnsi" w:hAnsiTheme="minorHAnsi" w:cstheme="minorHAnsi"/>
      <w:i/>
    </w:rPr>
  </w:style>
  <w:style w:type="character" w:customStyle="1" w:styleId="04-SottotitoloCarattere">
    <w:name w:val="04 - Sottotitolo Carattere"/>
    <w:basedOn w:val="01-TestoCarattere"/>
    <w:link w:val="04-Sottotitolo"/>
    <w:rsid w:val="000523DC"/>
    <w:rPr>
      <w:rFonts w:asciiTheme="minorHAnsi" w:hAnsiTheme="minorHAnsi" w:cstheme="minorHAnsi"/>
      <w:i/>
      <w:snapToGrid w:val="0"/>
      <w:sz w:val="24"/>
      <w:szCs w:val="24"/>
    </w:rPr>
  </w:style>
  <w:style w:type="paragraph" w:styleId="Testofumetto">
    <w:name w:val="Balloon Text"/>
    <w:basedOn w:val="Normale"/>
    <w:link w:val="TestofumettoCarattere"/>
    <w:rsid w:val="001D7554"/>
    <w:rPr>
      <w:rFonts w:ascii="Tahoma" w:hAnsi="Tahoma" w:cs="Tahoma"/>
      <w:sz w:val="16"/>
      <w:szCs w:val="16"/>
    </w:rPr>
  </w:style>
  <w:style w:type="character" w:customStyle="1" w:styleId="TestofumettoCarattere">
    <w:name w:val="Testo fumetto Carattere"/>
    <w:basedOn w:val="Carpredefinitoparagrafo"/>
    <w:link w:val="Testofumetto"/>
    <w:rsid w:val="001D7554"/>
    <w:rPr>
      <w:rFonts w:ascii="Tahoma" w:hAnsi="Tahoma" w:cs="Tahoma"/>
      <w:sz w:val="16"/>
      <w:szCs w:val="16"/>
    </w:rPr>
  </w:style>
  <w:style w:type="paragraph" w:customStyle="1" w:styleId="08-Citazionicapitoli">
    <w:name w:val="08 - Citazioni capitoli"/>
    <w:basedOn w:val="01-Testo"/>
    <w:link w:val="08-CitazionicapitoliCarattere"/>
    <w:qFormat/>
    <w:rsid w:val="00E821E5"/>
    <w:pPr>
      <w:jc w:val="right"/>
    </w:pPr>
    <w:rPr>
      <w:rFonts w:asciiTheme="minorHAnsi" w:hAnsiTheme="minorHAnsi" w:cstheme="minorHAnsi"/>
      <w:i/>
      <w:sz w:val="20"/>
    </w:rPr>
  </w:style>
  <w:style w:type="paragraph" w:styleId="Sommario1">
    <w:name w:val="toc 1"/>
    <w:basedOn w:val="Normale"/>
    <w:next w:val="Normale"/>
    <w:autoRedefine/>
    <w:uiPriority w:val="39"/>
    <w:rsid w:val="00C67BB1"/>
    <w:pPr>
      <w:tabs>
        <w:tab w:val="right" w:pos="9061"/>
      </w:tabs>
      <w:spacing w:before="120"/>
    </w:pPr>
    <w:rPr>
      <w:rFonts w:asciiTheme="minorHAnsi" w:hAnsiTheme="minorHAnsi" w:cstheme="minorHAnsi"/>
      <w:b/>
      <w:bCs/>
      <w:caps/>
      <w:noProof/>
      <w:szCs w:val="22"/>
      <w:u w:val="single"/>
    </w:rPr>
  </w:style>
  <w:style w:type="character" w:customStyle="1" w:styleId="08-CitazionicapitoliCarattere">
    <w:name w:val="08 - Citazioni capitoli Carattere"/>
    <w:basedOn w:val="01-TestoCarattere"/>
    <w:link w:val="08-Citazionicapitoli"/>
    <w:rsid w:val="00E821E5"/>
    <w:rPr>
      <w:rFonts w:asciiTheme="minorHAnsi" w:hAnsiTheme="minorHAnsi" w:cstheme="minorHAnsi"/>
      <w:i/>
      <w:snapToGrid w:val="0"/>
      <w:sz w:val="24"/>
      <w:szCs w:val="24"/>
    </w:rPr>
  </w:style>
  <w:style w:type="paragraph" w:styleId="Sommario2">
    <w:name w:val="toc 2"/>
    <w:basedOn w:val="Normale"/>
    <w:next w:val="Normale"/>
    <w:autoRedefine/>
    <w:uiPriority w:val="39"/>
    <w:rsid w:val="001B48FE"/>
    <w:rPr>
      <w:rFonts w:asciiTheme="minorHAnsi" w:hAnsiTheme="minorHAnsi" w:cstheme="minorHAnsi"/>
      <w:b/>
      <w:bCs/>
      <w:smallCaps/>
      <w:szCs w:val="22"/>
    </w:rPr>
  </w:style>
  <w:style w:type="paragraph" w:styleId="Sommario3">
    <w:name w:val="toc 3"/>
    <w:basedOn w:val="Normale"/>
    <w:next w:val="Normale"/>
    <w:autoRedefine/>
    <w:uiPriority w:val="39"/>
    <w:rsid w:val="00450FF0"/>
    <w:rPr>
      <w:rFonts w:asciiTheme="minorHAnsi" w:hAnsiTheme="minorHAnsi" w:cstheme="minorHAnsi"/>
      <w:smallCaps/>
      <w:szCs w:val="22"/>
    </w:rPr>
  </w:style>
  <w:style w:type="paragraph" w:styleId="Sommario4">
    <w:name w:val="toc 4"/>
    <w:basedOn w:val="Normale"/>
    <w:next w:val="Normale"/>
    <w:autoRedefine/>
    <w:uiPriority w:val="39"/>
    <w:rsid w:val="00450FF0"/>
    <w:rPr>
      <w:rFonts w:asciiTheme="minorHAnsi" w:hAnsiTheme="minorHAnsi" w:cstheme="minorHAnsi"/>
      <w:szCs w:val="22"/>
    </w:rPr>
  </w:style>
  <w:style w:type="paragraph" w:styleId="Sommario5">
    <w:name w:val="toc 5"/>
    <w:basedOn w:val="Normale"/>
    <w:next w:val="Normale"/>
    <w:autoRedefine/>
    <w:uiPriority w:val="39"/>
    <w:rsid w:val="00450FF0"/>
    <w:rPr>
      <w:rFonts w:asciiTheme="minorHAnsi" w:hAnsiTheme="minorHAnsi" w:cstheme="minorHAnsi"/>
      <w:szCs w:val="22"/>
    </w:rPr>
  </w:style>
  <w:style w:type="paragraph" w:styleId="Sommario6">
    <w:name w:val="toc 6"/>
    <w:basedOn w:val="Normale"/>
    <w:next w:val="Normale"/>
    <w:autoRedefine/>
    <w:uiPriority w:val="39"/>
    <w:rsid w:val="00450FF0"/>
    <w:rPr>
      <w:rFonts w:asciiTheme="minorHAnsi" w:hAnsiTheme="minorHAnsi" w:cstheme="minorHAnsi"/>
      <w:szCs w:val="22"/>
    </w:rPr>
  </w:style>
  <w:style w:type="paragraph" w:styleId="Sommario7">
    <w:name w:val="toc 7"/>
    <w:basedOn w:val="Normale"/>
    <w:next w:val="Normale"/>
    <w:autoRedefine/>
    <w:uiPriority w:val="39"/>
    <w:rsid w:val="00450FF0"/>
    <w:rPr>
      <w:rFonts w:asciiTheme="minorHAnsi" w:hAnsiTheme="minorHAnsi" w:cstheme="minorHAnsi"/>
      <w:szCs w:val="22"/>
    </w:rPr>
  </w:style>
  <w:style w:type="paragraph" w:styleId="Sommario8">
    <w:name w:val="toc 8"/>
    <w:basedOn w:val="Normale"/>
    <w:next w:val="Normale"/>
    <w:autoRedefine/>
    <w:uiPriority w:val="39"/>
    <w:rsid w:val="00450FF0"/>
    <w:rPr>
      <w:rFonts w:asciiTheme="minorHAnsi" w:hAnsiTheme="minorHAnsi" w:cstheme="minorHAnsi"/>
      <w:szCs w:val="22"/>
    </w:rPr>
  </w:style>
  <w:style w:type="paragraph" w:styleId="Sommario9">
    <w:name w:val="toc 9"/>
    <w:basedOn w:val="Normale"/>
    <w:next w:val="Normale"/>
    <w:autoRedefine/>
    <w:uiPriority w:val="39"/>
    <w:rsid w:val="00450FF0"/>
    <w:rPr>
      <w:rFonts w:asciiTheme="minorHAnsi" w:hAnsiTheme="minorHAnsi" w:cstheme="minorHAnsi"/>
      <w:szCs w:val="22"/>
    </w:rPr>
  </w:style>
  <w:style w:type="paragraph" w:customStyle="1" w:styleId="09-Bibliografia">
    <w:name w:val="09 - Bibliografia"/>
    <w:basedOn w:val="01-Testo"/>
    <w:link w:val="09-BibliografiaCarattere"/>
    <w:qFormat/>
    <w:rsid w:val="00246943"/>
    <w:pPr>
      <w:spacing w:after="120"/>
      <w:ind w:left="426" w:hanging="426"/>
    </w:pPr>
  </w:style>
  <w:style w:type="character" w:customStyle="1" w:styleId="09-BibliografiaCarattere">
    <w:name w:val="09 - Bibliografia Carattere"/>
    <w:basedOn w:val="01-TestoCarattere"/>
    <w:link w:val="09-Bibliografia"/>
    <w:rsid w:val="00246943"/>
    <w:rPr>
      <w:rFonts w:ascii="Garamond" w:hAnsi="Garamond"/>
      <w:snapToGrid w:val="0"/>
      <w:sz w:val="24"/>
      <w:szCs w:val="24"/>
    </w:rPr>
  </w:style>
  <w:style w:type="character" w:customStyle="1" w:styleId="Titolo1Carattere">
    <w:name w:val="Titolo 1 Carattere"/>
    <w:basedOn w:val="Carpredefinitoparagrafo"/>
    <w:link w:val="Titolo1"/>
    <w:rsid w:val="00412DE0"/>
    <w:rPr>
      <w:rFonts w:ascii="Garamond" w:hAnsi="Garamond"/>
      <w:i/>
      <w:snapToGrid w:val="0"/>
      <w:sz w:val="22"/>
    </w:rPr>
  </w:style>
  <w:style w:type="character" w:customStyle="1" w:styleId="Titolo2Carattere">
    <w:name w:val="Titolo 2 Carattere"/>
    <w:basedOn w:val="Carpredefinitoparagrafo"/>
    <w:link w:val="Titolo2"/>
    <w:rsid w:val="00412DE0"/>
    <w:rPr>
      <w:rFonts w:ascii="Garamond" w:hAnsi="Garamond"/>
      <w:smallCaps/>
      <w:snapToGrid w:val="0"/>
      <w:sz w:val="22"/>
      <w:u w:val="single"/>
    </w:rPr>
  </w:style>
  <w:style w:type="character" w:customStyle="1" w:styleId="Titolo3Carattere">
    <w:name w:val="Titolo 3 Carattere"/>
    <w:basedOn w:val="Carpredefinitoparagrafo"/>
    <w:link w:val="Titolo3"/>
    <w:rsid w:val="00412DE0"/>
    <w:rPr>
      <w:rFonts w:ascii="Garamond" w:hAnsi="Garamond"/>
      <w:b/>
      <w:snapToGrid w:val="0"/>
      <w:sz w:val="22"/>
    </w:rPr>
  </w:style>
  <w:style w:type="character" w:customStyle="1" w:styleId="Titolo4Carattere">
    <w:name w:val="Titolo 4 Carattere"/>
    <w:basedOn w:val="Carpredefinitoparagrafo"/>
    <w:link w:val="Titolo4"/>
    <w:rsid w:val="00412DE0"/>
    <w:rPr>
      <w:rFonts w:ascii="Garamond" w:hAnsi="Garamond"/>
      <w:b/>
      <w:snapToGrid w:val="0"/>
      <w:sz w:val="36"/>
    </w:rPr>
  </w:style>
  <w:style w:type="character" w:customStyle="1" w:styleId="Titolo5Carattere">
    <w:name w:val="Titolo 5 Carattere"/>
    <w:basedOn w:val="Carpredefinitoparagrafo"/>
    <w:link w:val="Titolo5"/>
    <w:rsid w:val="00412DE0"/>
    <w:rPr>
      <w:rFonts w:ascii="Garamond" w:hAnsi="Garamond"/>
      <w:i/>
      <w:iCs/>
      <w:snapToGrid w:val="0"/>
      <w:sz w:val="22"/>
    </w:rPr>
  </w:style>
  <w:style w:type="character" w:customStyle="1" w:styleId="Titolo6Carattere">
    <w:name w:val="Titolo 6 Carattere"/>
    <w:basedOn w:val="Carpredefinitoparagrafo"/>
    <w:link w:val="Titolo6"/>
    <w:rsid w:val="00412DE0"/>
    <w:rPr>
      <w:rFonts w:ascii="Garamond" w:hAnsi="Garamond"/>
      <w:b/>
      <w:smallCaps/>
      <w:snapToGrid w:val="0"/>
      <w:sz w:val="22"/>
    </w:rPr>
  </w:style>
  <w:style w:type="character" w:customStyle="1" w:styleId="Titolo7Carattere">
    <w:name w:val="Titolo 7 Carattere"/>
    <w:basedOn w:val="Carpredefinitoparagrafo"/>
    <w:link w:val="Titolo7"/>
    <w:uiPriority w:val="9"/>
    <w:rsid w:val="00412DE0"/>
    <w:rPr>
      <w:rFonts w:ascii="Garamond" w:hAnsi="Garamond"/>
      <w:bCs/>
      <w:snapToGrid w:val="0"/>
      <w:sz w:val="34"/>
    </w:rPr>
  </w:style>
  <w:style w:type="character" w:customStyle="1" w:styleId="Titolo8Carattere">
    <w:name w:val="Titolo 8 Carattere"/>
    <w:basedOn w:val="Carpredefinitoparagrafo"/>
    <w:link w:val="Titolo8"/>
    <w:rsid w:val="00412DE0"/>
    <w:rPr>
      <w:rFonts w:ascii="Garamond" w:hAnsi="Garamond"/>
      <w:b/>
      <w:bCs/>
      <w:smallCaps/>
      <w:sz w:val="22"/>
    </w:rPr>
  </w:style>
  <w:style w:type="character" w:customStyle="1" w:styleId="Titolo9Carattere">
    <w:name w:val="Titolo 9 Carattere"/>
    <w:basedOn w:val="Carpredefinitoparagrafo"/>
    <w:link w:val="Titolo9"/>
    <w:rsid w:val="00412DE0"/>
    <w:rPr>
      <w:rFonts w:ascii="Arial" w:hAnsi="Arial"/>
      <w:b/>
      <w:i/>
      <w:sz w:val="18"/>
    </w:rPr>
  </w:style>
  <w:style w:type="character" w:customStyle="1" w:styleId="TitoloCarattere">
    <w:name w:val="Titolo Carattere"/>
    <w:basedOn w:val="Carpredefinitoparagrafo"/>
    <w:link w:val="Titolo"/>
    <w:rsid w:val="00412DE0"/>
    <w:rPr>
      <w:rFonts w:ascii="Garamond" w:hAnsi="Garamond"/>
      <w:b/>
      <w:smallCaps/>
      <w:snapToGrid w:val="0"/>
      <w:sz w:val="22"/>
    </w:rPr>
  </w:style>
  <w:style w:type="character" w:customStyle="1" w:styleId="CorpotestoCarattere">
    <w:name w:val="Corpo testo Carattere"/>
    <w:basedOn w:val="Carpredefinitoparagrafo"/>
    <w:link w:val="Corpotesto"/>
    <w:rsid w:val="00412DE0"/>
    <w:rPr>
      <w:rFonts w:ascii="Garamond" w:hAnsi="Garamond"/>
      <w:snapToGrid w:val="0"/>
      <w:sz w:val="22"/>
    </w:rPr>
  </w:style>
  <w:style w:type="character" w:customStyle="1" w:styleId="IntestazioneCarattere">
    <w:name w:val="Intestazione Carattere"/>
    <w:basedOn w:val="Carpredefinitoparagrafo"/>
    <w:link w:val="Intestazione"/>
    <w:uiPriority w:val="99"/>
    <w:rsid w:val="00412DE0"/>
    <w:rPr>
      <w:rFonts w:ascii="Garamond" w:hAnsi="Garamond"/>
      <w:sz w:val="22"/>
    </w:rPr>
  </w:style>
  <w:style w:type="character" w:customStyle="1" w:styleId="RientrocorpodeltestoCarattere">
    <w:name w:val="Rientro corpo del testo Carattere"/>
    <w:basedOn w:val="Carpredefinitoparagrafo"/>
    <w:link w:val="Rientrocorpodeltesto"/>
    <w:rsid w:val="00412DE0"/>
    <w:rPr>
      <w:rFonts w:ascii="Garamond" w:hAnsi="Garamond"/>
      <w:sz w:val="22"/>
    </w:rPr>
  </w:style>
  <w:style w:type="character" w:customStyle="1" w:styleId="Rientrocorpodeltesto2Carattere">
    <w:name w:val="Rientro corpo del testo 2 Carattere"/>
    <w:basedOn w:val="Carpredefinitoparagrafo"/>
    <w:link w:val="Rientrocorpodeltesto2"/>
    <w:rsid w:val="00412DE0"/>
    <w:rPr>
      <w:rFonts w:ascii="Garamond" w:hAnsi="Garamond"/>
      <w:sz w:val="22"/>
    </w:rPr>
  </w:style>
  <w:style w:type="character" w:customStyle="1" w:styleId="CharacterStyle2">
    <w:name w:val="Character Style 2"/>
    <w:uiPriority w:val="99"/>
    <w:rsid w:val="00412DE0"/>
    <w:rPr>
      <w:sz w:val="22"/>
      <w:szCs w:val="22"/>
    </w:rPr>
  </w:style>
  <w:style w:type="character" w:customStyle="1" w:styleId="CharacterStyle4">
    <w:name w:val="Character Style 4"/>
    <w:uiPriority w:val="99"/>
    <w:rsid w:val="00412DE0"/>
    <w:rPr>
      <w:rFonts w:ascii="Garamond" w:hAnsi="Garamond" w:cs="Garamond"/>
      <w:sz w:val="20"/>
      <w:szCs w:val="20"/>
    </w:rPr>
  </w:style>
  <w:style w:type="paragraph" w:customStyle="1" w:styleId="gen">
    <w:name w:val="gen"/>
    <w:basedOn w:val="Normale"/>
    <w:rsid w:val="00412DE0"/>
    <w:pPr>
      <w:spacing w:before="100" w:beforeAutospacing="1" w:after="100" w:afterAutospacing="1" w:line="360" w:lineRule="auto"/>
    </w:pPr>
    <w:rPr>
      <w:rFonts w:ascii="Arial" w:hAnsi="Arial" w:cs="Arial"/>
      <w:color w:val="000000"/>
      <w:sz w:val="9"/>
      <w:szCs w:val="9"/>
    </w:rPr>
  </w:style>
  <w:style w:type="paragraph" w:customStyle="1" w:styleId="font12">
    <w:name w:val="font12"/>
    <w:basedOn w:val="Normale"/>
    <w:rsid w:val="00412DE0"/>
    <w:rPr>
      <w:rFonts w:ascii="Times New Roman" w:hAnsi="Times New Roman"/>
      <w:sz w:val="8"/>
      <w:szCs w:val="8"/>
    </w:rPr>
  </w:style>
  <w:style w:type="paragraph" w:customStyle="1" w:styleId="at15t">
    <w:name w:val="at15t"/>
    <w:basedOn w:val="Normale"/>
    <w:rsid w:val="00412DE0"/>
    <w:pPr>
      <w:spacing w:after="240"/>
    </w:pPr>
    <w:rPr>
      <w:rFonts w:ascii="Times New Roman" w:hAnsi="Times New Roman"/>
      <w:sz w:val="24"/>
      <w:szCs w:val="24"/>
    </w:rPr>
  </w:style>
  <w:style w:type="paragraph" w:customStyle="1" w:styleId="Normale2">
    <w:name w:val="Normale 2"/>
    <w:basedOn w:val="Normale"/>
    <w:uiPriority w:val="99"/>
    <w:rsid w:val="00412DE0"/>
    <w:pPr>
      <w:autoSpaceDE w:val="0"/>
      <w:autoSpaceDN w:val="0"/>
      <w:ind w:left="520" w:right="18" w:hanging="540"/>
      <w:jc w:val="both"/>
    </w:pPr>
    <w:rPr>
      <w:rFonts w:ascii="Times" w:hAnsi="Times" w:cs="Times"/>
      <w:sz w:val="24"/>
      <w:szCs w:val="24"/>
    </w:rPr>
  </w:style>
  <w:style w:type="paragraph" w:customStyle="1" w:styleId="10-Terzotitolo">
    <w:name w:val="10 - Terzo titolo"/>
    <w:basedOn w:val="04-Sottotitolo"/>
    <w:link w:val="10-TerzotitoloCarattere"/>
    <w:qFormat/>
    <w:rsid w:val="0014738D"/>
    <w:pPr>
      <w:numPr>
        <w:ilvl w:val="2"/>
      </w:numPr>
      <w:ind w:left="851" w:hanging="851"/>
    </w:pPr>
    <w:rPr>
      <w:i w:val="0"/>
    </w:rPr>
  </w:style>
  <w:style w:type="character" w:customStyle="1" w:styleId="10-TerzotitoloCarattere">
    <w:name w:val="10 - Terzo titolo Carattere"/>
    <w:basedOn w:val="04-SottotitoloCarattere"/>
    <w:link w:val="10-Terzotitolo"/>
    <w:rsid w:val="0014738D"/>
    <w:rPr>
      <w:rFonts w:asciiTheme="minorHAnsi" w:hAnsiTheme="minorHAnsi" w:cstheme="minorHAnsi"/>
      <w:i/>
      <w:snapToGrid w:val="0"/>
      <w:sz w:val="28"/>
      <w:szCs w:val="24"/>
    </w:rPr>
  </w:style>
  <w:style w:type="table" w:styleId="Grigliatabella">
    <w:name w:val="Table Grid"/>
    <w:basedOn w:val="Tabellanormale"/>
    <w:rsid w:val="00805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BD1102"/>
    <w:rPr>
      <w:i/>
      <w:iCs/>
    </w:rPr>
  </w:style>
  <w:style w:type="paragraph" w:styleId="Testodelblocco">
    <w:name w:val="Block Text"/>
    <w:basedOn w:val="Normale"/>
    <w:rsid w:val="00D07D4E"/>
    <w:pPr>
      <w:tabs>
        <w:tab w:val="left" w:pos="851"/>
        <w:tab w:val="left" w:pos="1276"/>
        <w:tab w:val="left" w:pos="2160"/>
        <w:tab w:val="left" w:pos="2880"/>
        <w:tab w:val="left" w:pos="3600"/>
        <w:tab w:val="left" w:pos="4320"/>
        <w:tab w:val="left" w:pos="5040"/>
        <w:tab w:val="left" w:pos="5760"/>
        <w:tab w:val="left" w:pos="6480"/>
        <w:tab w:val="left" w:pos="7200"/>
        <w:tab w:val="left" w:pos="7371"/>
        <w:tab w:val="left" w:pos="7920"/>
        <w:tab w:val="left" w:pos="8640"/>
      </w:tabs>
      <w:ind w:left="567" w:right="1422"/>
      <w:jc w:val="both"/>
    </w:pPr>
    <w:rPr>
      <w:rFonts w:ascii="Times New Roman" w:hAnsi="Times New Roman"/>
      <w:sz w:val="24"/>
      <w:szCs w:val="24"/>
    </w:rPr>
  </w:style>
  <w:style w:type="character" w:customStyle="1" w:styleId="tcorpotesto1">
    <w:name w:val="tcorpotesto1"/>
    <w:basedOn w:val="Carpredefinitoparagrafo"/>
    <w:rsid w:val="007F15DD"/>
    <w:rPr>
      <w:rFonts w:ascii="Verdana" w:hAnsi="Verdana" w:hint="default"/>
      <w:sz w:val="16"/>
      <w:szCs w:val="16"/>
    </w:rPr>
  </w:style>
  <w:style w:type="paragraph" w:customStyle="1" w:styleId="at15dn">
    <w:name w:val="at15dn"/>
    <w:basedOn w:val="Normale"/>
    <w:rsid w:val="002E50E4"/>
    <w:pPr>
      <w:spacing w:after="240"/>
    </w:pPr>
    <w:rPr>
      <w:rFonts w:ascii="Times New Roman" w:hAnsi="Times New Roman"/>
      <w:vanish/>
      <w:sz w:val="24"/>
      <w:szCs w:val="24"/>
    </w:rPr>
  </w:style>
  <w:style w:type="paragraph" w:customStyle="1" w:styleId="rientrato">
    <w:name w:val="rientrato"/>
    <w:basedOn w:val="Normale"/>
    <w:rsid w:val="0051078E"/>
    <w:pPr>
      <w:spacing w:before="33" w:after="33"/>
      <w:ind w:left="267"/>
    </w:pPr>
    <w:rPr>
      <w:rFonts w:ascii="Times New Roman" w:hAnsi="Times New Roman"/>
      <w:i/>
      <w:iCs/>
      <w:color w:val="222222"/>
      <w:sz w:val="24"/>
      <w:szCs w:val="24"/>
    </w:rPr>
  </w:style>
  <w:style w:type="paragraph" w:customStyle="1" w:styleId="Corpotesto1">
    <w:name w:val="Corpo testo1"/>
    <w:uiPriority w:val="99"/>
    <w:rsid w:val="00FE1724"/>
    <w:pPr>
      <w:autoSpaceDE w:val="0"/>
      <w:autoSpaceDN w:val="0"/>
    </w:pPr>
    <w:rPr>
      <w:rFonts w:eastAsiaTheme="minorEastAsia"/>
      <w:sz w:val="24"/>
      <w:szCs w:val="24"/>
    </w:rPr>
  </w:style>
  <w:style w:type="paragraph" w:styleId="Testonormale">
    <w:name w:val="Plain Text"/>
    <w:basedOn w:val="Normale"/>
    <w:link w:val="TestonormaleCarattere"/>
    <w:uiPriority w:val="99"/>
    <w:rsid w:val="00D2191B"/>
    <w:rPr>
      <w:rFonts w:ascii="Courier New" w:hAnsi="Courier New"/>
      <w:sz w:val="20"/>
    </w:rPr>
  </w:style>
  <w:style w:type="character" w:customStyle="1" w:styleId="TestonormaleCarattere">
    <w:name w:val="Testo normale Carattere"/>
    <w:basedOn w:val="Carpredefinitoparagrafo"/>
    <w:link w:val="Testonormale"/>
    <w:uiPriority w:val="99"/>
    <w:rsid w:val="00D2191B"/>
    <w:rPr>
      <w:rFonts w:ascii="Courier New" w:hAnsi="Courier New"/>
    </w:rPr>
  </w:style>
  <w:style w:type="character" w:customStyle="1" w:styleId="Normale1">
    <w:name w:val="Normale1"/>
    <w:rsid w:val="004A4313"/>
    <w:rPr>
      <w:rFonts w:ascii="Helvetica" w:hAnsi="Helvetica"/>
      <w:sz w:val="24"/>
    </w:rPr>
  </w:style>
  <w:style w:type="paragraph" w:customStyle="1" w:styleId="Corpodeltesto21">
    <w:name w:val="Corpo del testo 21"/>
    <w:basedOn w:val="Normale"/>
    <w:rsid w:val="009063F3"/>
    <w:pPr>
      <w:widowControl w:val="0"/>
      <w:overflowPunct w:val="0"/>
      <w:autoSpaceDE w:val="0"/>
      <w:autoSpaceDN w:val="0"/>
      <w:adjustRightInd w:val="0"/>
      <w:jc w:val="both"/>
    </w:pPr>
    <w:rPr>
      <w:rFonts w:ascii="Times New Roman" w:hAnsi="Times New Roman"/>
      <w:sz w:val="24"/>
    </w:rPr>
  </w:style>
  <w:style w:type="paragraph" w:styleId="Corpodeltesto2">
    <w:name w:val="Body Text 2"/>
    <w:basedOn w:val="Normale"/>
    <w:link w:val="Corpodeltesto2Carattere"/>
    <w:rsid w:val="00CD5F18"/>
    <w:pPr>
      <w:spacing w:after="120" w:line="480" w:lineRule="auto"/>
    </w:pPr>
  </w:style>
  <w:style w:type="character" w:customStyle="1" w:styleId="Corpodeltesto2Carattere">
    <w:name w:val="Corpo del testo 2 Carattere"/>
    <w:basedOn w:val="Carpredefinitoparagrafo"/>
    <w:link w:val="Corpodeltesto2"/>
    <w:rsid w:val="00CD5F18"/>
    <w:rPr>
      <w:rFonts w:ascii="Garamond" w:hAnsi="Garamond"/>
      <w:sz w:val="22"/>
    </w:rPr>
  </w:style>
  <w:style w:type="character" w:styleId="Enfasigrassetto">
    <w:name w:val="Strong"/>
    <w:basedOn w:val="Carpredefinitoparagrafo"/>
    <w:uiPriority w:val="22"/>
    <w:qFormat/>
    <w:rsid w:val="00605A04"/>
    <w:rPr>
      <w:b/>
      <w:bCs/>
    </w:rPr>
  </w:style>
  <w:style w:type="paragraph" w:customStyle="1" w:styleId="summary">
    <w:name w:val="summary"/>
    <w:basedOn w:val="Normale"/>
    <w:rsid w:val="005E2F32"/>
    <w:pPr>
      <w:spacing w:before="100" w:beforeAutospacing="1" w:after="100" w:afterAutospacing="1"/>
    </w:pPr>
    <w:rPr>
      <w:rFonts w:ascii="Times New Roman" w:hAnsi="Times New Roman"/>
      <w:sz w:val="24"/>
      <w:szCs w:val="24"/>
    </w:rPr>
  </w:style>
  <w:style w:type="paragraph" w:customStyle="1" w:styleId="gmail-style15">
    <w:name w:val="gmail-style15"/>
    <w:basedOn w:val="Normale"/>
    <w:rsid w:val="009414DE"/>
    <w:pPr>
      <w:spacing w:before="100" w:beforeAutospacing="1" w:after="100" w:afterAutospacing="1"/>
    </w:pPr>
    <w:rPr>
      <w:rFonts w:ascii="Times New Roman" w:eastAsiaTheme="minorHAnsi" w:hAnsi="Times New Roman"/>
      <w:sz w:val="24"/>
      <w:szCs w:val="24"/>
    </w:rPr>
  </w:style>
  <w:style w:type="paragraph" w:customStyle="1" w:styleId="gmail-msobodytextindent">
    <w:name w:val="gmail-msobodytextindent"/>
    <w:basedOn w:val="Normale"/>
    <w:rsid w:val="009414DE"/>
    <w:pPr>
      <w:spacing w:before="100" w:beforeAutospacing="1" w:after="100" w:afterAutospacing="1"/>
    </w:pPr>
    <w:rPr>
      <w:rFonts w:ascii="Times New Roman" w:eastAsiaTheme="minorHAnsi" w:hAnsi="Times New Roman"/>
      <w:sz w:val="24"/>
      <w:szCs w:val="24"/>
    </w:rPr>
  </w:style>
  <w:style w:type="character" w:customStyle="1" w:styleId="PidipaginaCarattere1">
    <w:name w:val="Piè di pagina Carattere1"/>
    <w:locked/>
    <w:rsid w:val="009379EF"/>
    <w:rPr>
      <w:rFonts w:ascii="Times" w:eastAsia="Times New Roman" w:hAnsi="Times"/>
      <w:sz w:val="20"/>
      <w:vertAlign w:val="baselin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81409">
      <w:bodyDiv w:val="1"/>
      <w:marLeft w:val="0"/>
      <w:marRight w:val="0"/>
      <w:marTop w:val="0"/>
      <w:marBottom w:val="0"/>
      <w:divBdr>
        <w:top w:val="none" w:sz="0" w:space="0" w:color="auto"/>
        <w:left w:val="none" w:sz="0" w:space="0" w:color="auto"/>
        <w:bottom w:val="none" w:sz="0" w:space="0" w:color="auto"/>
        <w:right w:val="none" w:sz="0" w:space="0" w:color="auto"/>
      </w:divBdr>
      <w:divsChild>
        <w:div w:id="221449627">
          <w:marLeft w:val="0"/>
          <w:marRight w:val="0"/>
          <w:marTop w:val="67"/>
          <w:marBottom w:val="0"/>
          <w:divBdr>
            <w:top w:val="none" w:sz="0" w:space="0" w:color="auto"/>
            <w:left w:val="none" w:sz="0" w:space="0" w:color="auto"/>
            <w:bottom w:val="none" w:sz="0" w:space="0" w:color="auto"/>
            <w:right w:val="none" w:sz="0" w:space="0" w:color="auto"/>
          </w:divBdr>
          <w:divsChild>
            <w:div w:id="168181895">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287780847">
      <w:bodyDiv w:val="1"/>
      <w:marLeft w:val="0"/>
      <w:marRight w:val="0"/>
      <w:marTop w:val="0"/>
      <w:marBottom w:val="0"/>
      <w:divBdr>
        <w:top w:val="none" w:sz="0" w:space="0" w:color="auto"/>
        <w:left w:val="none" w:sz="0" w:space="0" w:color="auto"/>
        <w:bottom w:val="none" w:sz="0" w:space="0" w:color="auto"/>
        <w:right w:val="none" w:sz="0" w:space="0" w:color="auto"/>
      </w:divBdr>
    </w:div>
    <w:div w:id="451216732">
      <w:bodyDiv w:val="1"/>
      <w:marLeft w:val="0"/>
      <w:marRight w:val="0"/>
      <w:marTop w:val="0"/>
      <w:marBottom w:val="0"/>
      <w:divBdr>
        <w:top w:val="none" w:sz="0" w:space="0" w:color="auto"/>
        <w:left w:val="none" w:sz="0" w:space="0" w:color="auto"/>
        <w:bottom w:val="none" w:sz="0" w:space="0" w:color="auto"/>
        <w:right w:val="none" w:sz="0" w:space="0" w:color="auto"/>
      </w:divBdr>
    </w:div>
    <w:div w:id="627206295">
      <w:bodyDiv w:val="1"/>
      <w:marLeft w:val="0"/>
      <w:marRight w:val="0"/>
      <w:marTop w:val="0"/>
      <w:marBottom w:val="0"/>
      <w:divBdr>
        <w:top w:val="none" w:sz="0" w:space="0" w:color="auto"/>
        <w:left w:val="none" w:sz="0" w:space="0" w:color="auto"/>
        <w:bottom w:val="none" w:sz="0" w:space="0" w:color="auto"/>
        <w:right w:val="none" w:sz="0" w:space="0" w:color="auto"/>
      </w:divBdr>
      <w:divsChild>
        <w:div w:id="1463618021">
          <w:marLeft w:val="0"/>
          <w:marRight w:val="0"/>
          <w:marTop w:val="0"/>
          <w:marBottom w:val="0"/>
          <w:divBdr>
            <w:top w:val="none" w:sz="0" w:space="0" w:color="auto"/>
            <w:left w:val="none" w:sz="0" w:space="0" w:color="auto"/>
            <w:bottom w:val="none" w:sz="0" w:space="0" w:color="auto"/>
            <w:right w:val="none" w:sz="0" w:space="0" w:color="auto"/>
          </w:divBdr>
          <w:divsChild>
            <w:div w:id="108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6782">
      <w:bodyDiv w:val="1"/>
      <w:marLeft w:val="0"/>
      <w:marRight w:val="0"/>
      <w:marTop w:val="0"/>
      <w:marBottom w:val="0"/>
      <w:divBdr>
        <w:top w:val="none" w:sz="0" w:space="0" w:color="auto"/>
        <w:left w:val="none" w:sz="0" w:space="0" w:color="auto"/>
        <w:bottom w:val="none" w:sz="0" w:space="0" w:color="auto"/>
        <w:right w:val="none" w:sz="0" w:space="0" w:color="auto"/>
      </w:divBdr>
      <w:divsChild>
        <w:div w:id="876700834">
          <w:marLeft w:val="0"/>
          <w:marRight w:val="0"/>
          <w:marTop w:val="0"/>
          <w:marBottom w:val="0"/>
          <w:divBdr>
            <w:top w:val="none" w:sz="0" w:space="0" w:color="auto"/>
            <w:left w:val="none" w:sz="0" w:space="0" w:color="auto"/>
            <w:bottom w:val="none" w:sz="0" w:space="0" w:color="auto"/>
            <w:right w:val="none" w:sz="0" w:space="0" w:color="auto"/>
          </w:divBdr>
          <w:divsChild>
            <w:div w:id="496573440">
              <w:marLeft w:val="0"/>
              <w:marRight w:val="0"/>
              <w:marTop w:val="600"/>
              <w:marBottom w:val="0"/>
              <w:divBdr>
                <w:top w:val="none" w:sz="0" w:space="0" w:color="auto"/>
                <w:left w:val="none" w:sz="0" w:space="0" w:color="auto"/>
                <w:bottom w:val="none" w:sz="0" w:space="0" w:color="auto"/>
                <w:right w:val="none" w:sz="0" w:space="0" w:color="auto"/>
              </w:divBdr>
              <w:divsChild>
                <w:div w:id="213196062">
                  <w:marLeft w:val="225"/>
                  <w:marRight w:val="225"/>
                  <w:marTop w:val="0"/>
                  <w:marBottom w:val="0"/>
                  <w:divBdr>
                    <w:top w:val="none" w:sz="0" w:space="0" w:color="auto"/>
                    <w:left w:val="none" w:sz="0" w:space="0" w:color="auto"/>
                    <w:bottom w:val="none" w:sz="0" w:space="0" w:color="auto"/>
                    <w:right w:val="none" w:sz="0" w:space="0" w:color="auto"/>
                  </w:divBdr>
                  <w:divsChild>
                    <w:div w:id="1274433535">
                      <w:marLeft w:val="0"/>
                      <w:marRight w:val="0"/>
                      <w:marTop w:val="0"/>
                      <w:marBottom w:val="0"/>
                      <w:divBdr>
                        <w:top w:val="none" w:sz="0" w:space="0" w:color="auto"/>
                        <w:left w:val="none" w:sz="0" w:space="0" w:color="auto"/>
                        <w:bottom w:val="none" w:sz="0" w:space="0" w:color="auto"/>
                        <w:right w:val="none" w:sz="0" w:space="0" w:color="auto"/>
                      </w:divBdr>
                      <w:divsChild>
                        <w:div w:id="626009286">
                          <w:marLeft w:val="0"/>
                          <w:marRight w:val="0"/>
                          <w:marTop w:val="0"/>
                          <w:marBottom w:val="150"/>
                          <w:divBdr>
                            <w:top w:val="single" w:sz="6" w:space="8" w:color="DDDDDD"/>
                            <w:left w:val="none" w:sz="0" w:space="0" w:color="auto"/>
                            <w:bottom w:val="single" w:sz="6" w:space="8" w:color="DDDDDD"/>
                            <w:right w:val="none" w:sz="0" w:space="0" w:color="auto"/>
                          </w:divBdr>
                          <w:divsChild>
                            <w:div w:id="1922637553">
                              <w:marLeft w:val="0"/>
                              <w:marRight w:val="0"/>
                              <w:marTop w:val="0"/>
                              <w:marBottom w:val="0"/>
                              <w:divBdr>
                                <w:top w:val="none" w:sz="0" w:space="0" w:color="auto"/>
                                <w:left w:val="none" w:sz="0" w:space="0" w:color="auto"/>
                                <w:bottom w:val="none" w:sz="0" w:space="0" w:color="auto"/>
                                <w:right w:val="none" w:sz="0" w:space="0" w:color="auto"/>
                              </w:divBdr>
                              <w:divsChild>
                                <w:div w:id="1924141120">
                                  <w:marLeft w:val="0"/>
                                  <w:marRight w:val="75"/>
                                  <w:marTop w:val="0"/>
                                  <w:marBottom w:val="0"/>
                                  <w:divBdr>
                                    <w:top w:val="none" w:sz="0" w:space="0" w:color="auto"/>
                                    <w:left w:val="none" w:sz="0" w:space="0" w:color="auto"/>
                                    <w:bottom w:val="none" w:sz="0" w:space="0" w:color="auto"/>
                                    <w:right w:val="single" w:sz="6" w:space="4" w:color="DDDDDD"/>
                                  </w:divBdr>
                                  <w:divsChild>
                                    <w:div w:id="1881741864">
                                      <w:marLeft w:val="0"/>
                                      <w:marRight w:val="0"/>
                                      <w:marTop w:val="0"/>
                                      <w:marBottom w:val="0"/>
                                      <w:divBdr>
                                        <w:top w:val="none" w:sz="0" w:space="0" w:color="auto"/>
                                        <w:left w:val="none" w:sz="0" w:space="0" w:color="auto"/>
                                        <w:bottom w:val="none" w:sz="0" w:space="0" w:color="auto"/>
                                        <w:right w:val="none" w:sz="0" w:space="0" w:color="auto"/>
                                      </w:divBdr>
                                      <w:divsChild>
                                        <w:div w:id="2098792965">
                                          <w:marLeft w:val="0"/>
                                          <w:marRight w:val="0"/>
                                          <w:marTop w:val="0"/>
                                          <w:marBottom w:val="0"/>
                                          <w:divBdr>
                                            <w:top w:val="none" w:sz="0" w:space="0" w:color="auto"/>
                                            <w:left w:val="none" w:sz="0" w:space="0" w:color="auto"/>
                                            <w:bottom w:val="none" w:sz="0" w:space="0" w:color="auto"/>
                                            <w:right w:val="none" w:sz="0" w:space="0" w:color="auto"/>
                                          </w:divBdr>
                                          <w:divsChild>
                                            <w:div w:id="9224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237703">
                                  <w:marLeft w:val="0"/>
                                  <w:marRight w:val="0"/>
                                  <w:marTop w:val="0"/>
                                  <w:marBottom w:val="0"/>
                                  <w:divBdr>
                                    <w:top w:val="none" w:sz="0" w:space="0" w:color="auto"/>
                                    <w:left w:val="none" w:sz="0" w:space="0" w:color="auto"/>
                                    <w:bottom w:val="none" w:sz="0" w:space="0" w:color="auto"/>
                                    <w:right w:val="none" w:sz="0" w:space="0" w:color="auto"/>
                                  </w:divBdr>
                                  <w:divsChild>
                                    <w:div w:id="182219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256363">
      <w:bodyDiv w:val="1"/>
      <w:marLeft w:val="0"/>
      <w:marRight w:val="0"/>
      <w:marTop w:val="0"/>
      <w:marBottom w:val="0"/>
      <w:divBdr>
        <w:top w:val="none" w:sz="0" w:space="0" w:color="auto"/>
        <w:left w:val="none" w:sz="0" w:space="0" w:color="auto"/>
        <w:bottom w:val="none" w:sz="0" w:space="0" w:color="auto"/>
        <w:right w:val="none" w:sz="0" w:space="0" w:color="auto"/>
      </w:divBdr>
      <w:divsChild>
        <w:div w:id="1099912516">
          <w:marLeft w:val="0"/>
          <w:marRight w:val="0"/>
          <w:marTop w:val="0"/>
          <w:marBottom w:val="0"/>
          <w:divBdr>
            <w:top w:val="none" w:sz="0" w:space="0" w:color="auto"/>
            <w:left w:val="none" w:sz="0" w:space="0" w:color="auto"/>
            <w:bottom w:val="none" w:sz="0" w:space="0" w:color="auto"/>
            <w:right w:val="none" w:sz="0" w:space="0" w:color="auto"/>
          </w:divBdr>
          <w:divsChild>
            <w:div w:id="329330226">
              <w:marLeft w:val="0"/>
              <w:marRight w:val="0"/>
              <w:marTop w:val="0"/>
              <w:marBottom w:val="0"/>
              <w:divBdr>
                <w:top w:val="none" w:sz="0" w:space="0" w:color="auto"/>
                <w:left w:val="none" w:sz="0" w:space="0" w:color="auto"/>
                <w:bottom w:val="none" w:sz="0" w:space="0" w:color="auto"/>
                <w:right w:val="none" w:sz="0" w:space="0" w:color="auto"/>
              </w:divBdr>
              <w:divsChild>
                <w:div w:id="455955319">
                  <w:marLeft w:val="0"/>
                  <w:marRight w:val="0"/>
                  <w:marTop w:val="0"/>
                  <w:marBottom w:val="0"/>
                  <w:divBdr>
                    <w:top w:val="none" w:sz="0" w:space="0" w:color="auto"/>
                    <w:left w:val="none" w:sz="0" w:space="0" w:color="auto"/>
                    <w:bottom w:val="none" w:sz="0" w:space="0" w:color="auto"/>
                    <w:right w:val="none" w:sz="0" w:space="0" w:color="auto"/>
                  </w:divBdr>
                  <w:divsChild>
                    <w:div w:id="2145345120">
                      <w:marLeft w:val="0"/>
                      <w:marRight w:val="0"/>
                      <w:marTop w:val="0"/>
                      <w:marBottom w:val="0"/>
                      <w:divBdr>
                        <w:top w:val="none" w:sz="0" w:space="0" w:color="auto"/>
                        <w:left w:val="none" w:sz="0" w:space="0" w:color="auto"/>
                        <w:bottom w:val="none" w:sz="0" w:space="0" w:color="auto"/>
                        <w:right w:val="none" w:sz="0" w:space="0" w:color="auto"/>
                      </w:divBdr>
                      <w:divsChild>
                        <w:div w:id="1015576030">
                          <w:marLeft w:val="0"/>
                          <w:marRight w:val="0"/>
                          <w:marTop w:val="0"/>
                          <w:marBottom w:val="0"/>
                          <w:divBdr>
                            <w:top w:val="none" w:sz="0" w:space="0" w:color="auto"/>
                            <w:left w:val="none" w:sz="0" w:space="0" w:color="auto"/>
                            <w:bottom w:val="none" w:sz="0" w:space="0" w:color="auto"/>
                            <w:right w:val="none" w:sz="0" w:space="0" w:color="auto"/>
                          </w:divBdr>
                          <w:divsChild>
                            <w:div w:id="1829786101">
                              <w:marLeft w:val="0"/>
                              <w:marRight w:val="0"/>
                              <w:marTop w:val="0"/>
                              <w:marBottom w:val="0"/>
                              <w:divBdr>
                                <w:top w:val="none" w:sz="0" w:space="0" w:color="auto"/>
                                <w:left w:val="none" w:sz="0" w:space="0" w:color="auto"/>
                                <w:bottom w:val="none" w:sz="0" w:space="0" w:color="auto"/>
                                <w:right w:val="none" w:sz="0" w:space="0" w:color="auto"/>
                              </w:divBdr>
                              <w:divsChild>
                                <w:div w:id="852258303">
                                  <w:marLeft w:val="0"/>
                                  <w:marRight w:val="0"/>
                                  <w:marTop w:val="0"/>
                                  <w:marBottom w:val="0"/>
                                  <w:divBdr>
                                    <w:top w:val="none" w:sz="0" w:space="0" w:color="auto"/>
                                    <w:left w:val="none" w:sz="0" w:space="0" w:color="auto"/>
                                    <w:bottom w:val="none" w:sz="0" w:space="0" w:color="auto"/>
                                    <w:right w:val="none" w:sz="0" w:space="0" w:color="auto"/>
                                  </w:divBdr>
                                  <w:divsChild>
                                    <w:div w:id="1484395663">
                                      <w:marLeft w:val="0"/>
                                      <w:marRight w:val="0"/>
                                      <w:marTop w:val="0"/>
                                      <w:marBottom w:val="0"/>
                                      <w:divBdr>
                                        <w:top w:val="none" w:sz="0" w:space="0" w:color="auto"/>
                                        <w:left w:val="none" w:sz="0" w:space="0" w:color="auto"/>
                                        <w:bottom w:val="none" w:sz="0" w:space="0" w:color="auto"/>
                                        <w:right w:val="none" w:sz="0" w:space="0" w:color="auto"/>
                                      </w:divBdr>
                                      <w:divsChild>
                                        <w:div w:id="1322393911">
                                          <w:marLeft w:val="0"/>
                                          <w:marRight w:val="0"/>
                                          <w:marTop w:val="0"/>
                                          <w:marBottom w:val="0"/>
                                          <w:divBdr>
                                            <w:top w:val="none" w:sz="0" w:space="0" w:color="auto"/>
                                            <w:left w:val="none" w:sz="0" w:space="0" w:color="auto"/>
                                            <w:bottom w:val="none" w:sz="0" w:space="0" w:color="auto"/>
                                            <w:right w:val="none" w:sz="0" w:space="0" w:color="auto"/>
                                          </w:divBdr>
                                          <w:divsChild>
                                            <w:div w:id="1911495504">
                                              <w:marLeft w:val="0"/>
                                              <w:marRight w:val="0"/>
                                              <w:marTop w:val="0"/>
                                              <w:marBottom w:val="0"/>
                                              <w:divBdr>
                                                <w:top w:val="none" w:sz="0" w:space="0" w:color="auto"/>
                                                <w:left w:val="none" w:sz="0" w:space="0" w:color="auto"/>
                                                <w:bottom w:val="none" w:sz="0" w:space="0" w:color="auto"/>
                                                <w:right w:val="none" w:sz="0" w:space="0" w:color="auto"/>
                                              </w:divBdr>
                                              <w:divsChild>
                                                <w:div w:id="2095975941">
                                                  <w:marLeft w:val="0"/>
                                                  <w:marRight w:val="0"/>
                                                  <w:marTop w:val="0"/>
                                                  <w:marBottom w:val="0"/>
                                                  <w:divBdr>
                                                    <w:top w:val="none" w:sz="0" w:space="0" w:color="auto"/>
                                                    <w:left w:val="none" w:sz="0" w:space="0" w:color="auto"/>
                                                    <w:bottom w:val="none" w:sz="0" w:space="0" w:color="auto"/>
                                                    <w:right w:val="none" w:sz="0" w:space="0" w:color="auto"/>
                                                  </w:divBdr>
                                                  <w:divsChild>
                                                    <w:div w:id="816259861">
                                                      <w:marLeft w:val="0"/>
                                                      <w:marRight w:val="0"/>
                                                      <w:marTop w:val="0"/>
                                                      <w:marBottom w:val="0"/>
                                                      <w:divBdr>
                                                        <w:top w:val="none" w:sz="0" w:space="0" w:color="auto"/>
                                                        <w:left w:val="none" w:sz="0" w:space="0" w:color="auto"/>
                                                        <w:bottom w:val="none" w:sz="0" w:space="0" w:color="auto"/>
                                                        <w:right w:val="none" w:sz="0" w:space="0" w:color="auto"/>
                                                      </w:divBdr>
                                                      <w:divsChild>
                                                        <w:div w:id="1448815260">
                                                          <w:marLeft w:val="0"/>
                                                          <w:marRight w:val="0"/>
                                                          <w:marTop w:val="200"/>
                                                          <w:marBottom w:val="200"/>
                                                          <w:divBdr>
                                                            <w:top w:val="none" w:sz="0" w:space="0" w:color="auto"/>
                                                            <w:left w:val="none" w:sz="0" w:space="0" w:color="auto"/>
                                                            <w:bottom w:val="none" w:sz="0" w:space="0" w:color="auto"/>
                                                            <w:right w:val="none" w:sz="0" w:space="0" w:color="auto"/>
                                                          </w:divBdr>
                                                          <w:divsChild>
                                                            <w:div w:id="1044869771">
                                                              <w:marLeft w:val="0"/>
                                                              <w:marRight w:val="0"/>
                                                              <w:marTop w:val="0"/>
                                                              <w:marBottom w:val="0"/>
                                                              <w:divBdr>
                                                                <w:top w:val="none" w:sz="0" w:space="0" w:color="auto"/>
                                                                <w:left w:val="none" w:sz="0" w:space="0" w:color="auto"/>
                                                                <w:bottom w:val="none" w:sz="0" w:space="0" w:color="auto"/>
                                                                <w:right w:val="none" w:sz="0" w:space="0" w:color="auto"/>
                                                              </w:divBdr>
                                                              <w:divsChild>
                                                                <w:div w:id="547107044">
                                                                  <w:marLeft w:val="0"/>
                                                                  <w:marRight w:val="0"/>
                                                                  <w:marTop w:val="200"/>
                                                                  <w:marBottom w:val="133"/>
                                                                  <w:divBdr>
                                                                    <w:top w:val="none" w:sz="0" w:space="0" w:color="auto"/>
                                                                    <w:left w:val="none" w:sz="0" w:space="0" w:color="auto"/>
                                                                    <w:bottom w:val="none" w:sz="0" w:space="0" w:color="auto"/>
                                                                    <w:right w:val="none" w:sz="0" w:space="0" w:color="auto"/>
                                                                  </w:divBdr>
                                                                  <w:divsChild>
                                                                    <w:div w:id="802381571">
                                                                      <w:marLeft w:val="-100"/>
                                                                      <w:marRight w:val="-100"/>
                                                                      <w:marTop w:val="0"/>
                                                                      <w:marBottom w:val="0"/>
                                                                      <w:divBdr>
                                                                        <w:top w:val="none" w:sz="0" w:space="0" w:color="auto"/>
                                                                        <w:left w:val="none" w:sz="0" w:space="0" w:color="auto"/>
                                                                        <w:bottom w:val="none" w:sz="0" w:space="0" w:color="auto"/>
                                                                        <w:right w:val="none" w:sz="0" w:space="0" w:color="auto"/>
                                                                      </w:divBdr>
                                                                      <w:divsChild>
                                                                        <w:div w:id="1180852579">
                                                                          <w:marLeft w:val="0"/>
                                                                          <w:marRight w:val="0"/>
                                                                          <w:marTop w:val="0"/>
                                                                          <w:marBottom w:val="0"/>
                                                                          <w:divBdr>
                                                                            <w:top w:val="none" w:sz="0" w:space="0" w:color="auto"/>
                                                                            <w:left w:val="none" w:sz="0" w:space="0" w:color="auto"/>
                                                                            <w:bottom w:val="none" w:sz="0" w:space="0" w:color="auto"/>
                                                                            <w:right w:val="none" w:sz="0" w:space="0" w:color="auto"/>
                                                                          </w:divBdr>
                                                                          <w:divsChild>
                                                                            <w:div w:id="2066761144">
                                                                              <w:marLeft w:val="-100"/>
                                                                              <w:marRight w:val="-100"/>
                                                                              <w:marTop w:val="0"/>
                                                                              <w:marBottom w:val="0"/>
                                                                              <w:divBdr>
                                                                                <w:top w:val="none" w:sz="0" w:space="0" w:color="auto"/>
                                                                                <w:left w:val="none" w:sz="0" w:space="0" w:color="auto"/>
                                                                                <w:bottom w:val="none" w:sz="0" w:space="0" w:color="auto"/>
                                                                                <w:right w:val="none" w:sz="0" w:space="0" w:color="auto"/>
                                                                              </w:divBdr>
                                                                              <w:divsChild>
                                                                                <w:div w:id="2069718673">
                                                                                  <w:marLeft w:val="-100"/>
                                                                                  <w:marRight w:val="-100"/>
                                                                                  <w:marTop w:val="0"/>
                                                                                  <w:marBottom w:val="0"/>
                                                                                  <w:divBdr>
                                                                                    <w:top w:val="single" w:sz="2" w:space="5" w:color="0000FF"/>
                                                                                    <w:left w:val="none" w:sz="0" w:space="0" w:color="auto"/>
                                                                                    <w:bottom w:val="none" w:sz="0" w:space="0" w:color="auto"/>
                                                                                    <w:right w:val="none" w:sz="0" w:space="0" w:color="auto"/>
                                                                                  </w:divBdr>
                                                                                  <w:divsChild>
                                                                                    <w:div w:id="1558010556">
                                                                                      <w:marLeft w:val="0"/>
                                                                                      <w:marRight w:val="0"/>
                                                                                      <w:marTop w:val="0"/>
                                                                                      <w:marBottom w:val="0"/>
                                                                                      <w:divBdr>
                                                                                        <w:top w:val="none" w:sz="0" w:space="0" w:color="auto"/>
                                                                                        <w:left w:val="none" w:sz="0" w:space="0" w:color="auto"/>
                                                                                        <w:bottom w:val="none" w:sz="0" w:space="0" w:color="auto"/>
                                                                                        <w:right w:val="none" w:sz="0" w:space="0" w:color="auto"/>
                                                                                      </w:divBdr>
                                                                                      <w:divsChild>
                                                                                        <w:div w:id="87026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927951">
      <w:bodyDiv w:val="1"/>
      <w:marLeft w:val="0"/>
      <w:marRight w:val="0"/>
      <w:marTop w:val="0"/>
      <w:marBottom w:val="0"/>
      <w:divBdr>
        <w:top w:val="none" w:sz="0" w:space="0" w:color="auto"/>
        <w:left w:val="none" w:sz="0" w:space="0" w:color="auto"/>
        <w:bottom w:val="none" w:sz="0" w:space="0" w:color="auto"/>
        <w:right w:val="none" w:sz="0" w:space="0" w:color="auto"/>
      </w:divBdr>
      <w:divsChild>
        <w:div w:id="824783617">
          <w:marLeft w:val="0"/>
          <w:marRight w:val="0"/>
          <w:marTop w:val="0"/>
          <w:marBottom w:val="0"/>
          <w:divBdr>
            <w:top w:val="none" w:sz="0" w:space="0" w:color="auto"/>
            <w:left w:val="none" w:sz="0" w:space="0" w:color="auto"/>
            <w:bottom w:val="none" w:sz="0" w:space="0" w:color="auto"/>
            <w:right w:val="none" w:sz="0" w:space="0" w:color="auto"/>
          </w:divBdr>
          <w:divsChild>
            <w:div w:id="14697361">
              <w:marLeft w:val="0"/>
              <w:marRight w:val="0"/>
              <w:marTop w:val="0"/>
              <w:marBottom w:val="0"/>
              <w:divBdr>
                <w:top w:val="none" w:sz="0" w:space="0" w:color="auto"/>
                <w:left w:val="none" w:sz="0" w:space="0" w:color="auto"/>
                <w:bottom w:val="none" w:sz="0" w:space="0" w:color="auto"/>
                <w:right w:val="none" w:sz="0" w:space="0" w:color="auto"/>
              </w:divBdr>
              <w:divsChild>
                <w:div w:id="1492328000">
                  <w:marLeft w:val="0"/>
                  <w:marRight w:val="0"/>
                  <w:marTop w:val="0"/>
                  <w:marBottom w:val="0"/>
                  <w:divBdr>
                    <w:top w:val="none" w:sz="0" w:space="0" w:color="auto"/>
                    <w:left w:val="none" w:sz="0" w:space="0" w:color="auto"/>
                    <w:bottom w:val="none" w:sz="0" w:space="0" w:color="auto"/>
                    <w:right w:val="none" w:sz="0" w:space="0" w:color="auto"/>
                  </w:divBdr>
                  <w:divsChild>
                    <w:div w:id="1195463231">
                      <w:marLeft w:val="0"/>
                      <w:marRight w:val="0"/>
                      <w:marTop w:val="0"/>
                      <w:marBottom w:val="0"/>
                      <w:divBdr>
                        <w:top w:val="none" w:sz="0" w:space="0" w:color="auto"/>
                        <w:left w:val="none" w:sz="0" w:space="0" w:color="auto"/>
                        <w:bottom w:val="none" w:sz="0" w:space="0" w:color="auto"/>
                        <w:right w:val="none" w:sz="0" w:space="0" w:color="auto"/>
                      </w:divBdr>
                      <w:divsChild>
                        <w:div w:id="2057583682">
                          <w:marLeft w:val="0"/>
                          <w:marRight w:val="0"/>
                          <w:marTop w:val="0"/>
                          <w:marBottom w:val="0"/>
                          <w:divBdr>
                            <w:top w:val="none" w:sz="0" w:space="0" w:color="auto"/>
                            <w:left w:val="none" w:sz="0" w:space="0" w:color="auto"/>
                            <w:bottom w:val="none" w:sz="0" w:space="0" w:color="auto"/>
                            <w:right w:val="none" w:sz="0" w:space="0" w:color="auto"/>
                          </w:divBdr>
                          <w:divsChild>
                            <w:div w:id="746416075">
                              <w:marLeft w:val="0"/>
                              <w:marRight w:val="0"/>
                              <w:marTop w:val="0"/>
                              <w:marBottom w:val="0"/>
                              <w:divBdr>
                                <w:top w:val="none" w:sz="0" w:space="0" w:color="auto"/>
                                <w:left w:val="none" w:sz="0" w:space="0" w:color="auto"/>
                                <w:bottom w:val="none" w:sz="0" w:space="0" w:color="auto"/>
                                <w:right w:val="none" w:sz="0" w:space="0" w:color="auto"/>
                              </w:divBdr>
                              <w:divsChild>
                                <w:div w:id="1534265699">
                                  <w:marLeft w:val="0"/>
                                  <w:marRight w:val="0"/>
                                  <w:marTop w:val="0"/>
                                  <w:marBottom w:val="0"/>
                                  <w:divBdr>
                                    <w:top w:val="none" w:sz="0" w:space="0" w:color="auto"/>
                                    <w:left w:val="none" w:sz="0" w:space="0" w:color="auto"/>
                                    <w:bottom w:val="none" w:sz="0" w:space="0" w:color="auto"/>
                                    <w:right w:val="none" w:sz="0" w:space="0" w:color="auto"/>
                                  </w:divBdr>
                                  <w:divsChild>
                                    <w:div w:id="1166704378">
                                      <w:marLeft w:val="0"/>
                                      <w:marRight w:val="0"/>
                                      <w:marTop w:val="0"/>
                                      <w:marBottom w:val="0"/>
                                      <w:divBdr>
                                        <w:top w:val="none" w:sz="0" w:space="0" w:color="auto"/>
                                        <w:left w:val="none" w:sz="0" w:space="0" w:color="auto"/>
                                        <w:bottom w:val="none" w:sz="0" w:space="0" w:color="auto"/>
                                        <w:right w:val="none" w:sz="0" w:space="0" w:color="auto"/>
                                      </w:divBdr>
                                      <w:divsChild>
                                        <w:div w:id="2014911632">
                                          <w:marLeft w:val="0"/>
                                          <w:marRight w:val="0"/>
                                          <w:marTop w:val="0"/>
                                          <w:marBottom w:val="0"/>
                                          <w:divBdr>
                                            <w:top w:val="none" w:sz="0" w:space="0" w:color="auto"/>
                                            <w:left w:val="none" w:sz="0" w:space="0" w:color="auto"/>
                                            <w:bottom w:val="none" w:sz="0" w:space="0" w:color="auto"/>
                                            <w:right w:val="none" w:sz="0" w:space="0" w:color="auto"/>
                                          </w:divBdr>
                                          <w:divsChild>
                                            <w:div w:id="1847550923">
                                              <w:marLeft w:val="0"/>
                                              <w:marRight w:val="0"/>
                                              <w:marTop w:val="120"/>
                                              <w:marBottom w:val="360"/>
                                              <w:divBdr>
                                                <w:top w:val="none" w:sz="0" w:space="0" w:color="auto"/>
                                                <w:left w:val="none" w:sz="0" w:space="0" w:color="auto"/>
                                                <w:bottom w:val="dotted" w:sz="4" w:space="18" w:color="B3B3B3"/>
                                                <w:right w:val="none" w:sz="0" w:space="0" w:color="auto"/>
                                              </w:divBdr>
                                              <w:divsChild>
                                                <w:div w:id="12598294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925944">
      <w:bodyDiv w:val="1"/>
      <w:marLeft w:val="0"/>
      <w:marRight w:val="0"/>
      <w:marTop w:val="0"/>
      <w:marBottom w:val="0"/>
      <w:divBdr>
        <w:top w:val="none" w:sz="0" w:space="0" w:color="auto"/>
        <w:left w:val="none" w:sz="0" w:space="0" w:color="auto"/>
        <w:bottom w:val="none" w:sz="0" w:space="0" w:color="auto"/>
        <w:right w:val="none" w:sz="0" w:space="0" w:color="auto"/>
      </w:divBdr>
    </w:div>
    <w:div w:id="914245684">
      <w:bodyDiv w:val="1"/>
      <w:marLeft w:val="0"/>
      <w:marRight w:val="0"/>
      <w:marTop w:val="0"/>
      <w:marBottom w:val="0"/>
      <w:divBdr>
        <w:top w:val="none" w:sz="0" w:space="0" w:color="auto"/>
        <w:left w:val="none" w:sz="0" w:space="0" w:color="auto"/>
        <w:bottom w:val="none" w:sz="0" w:space="0" w:color="auto"/>
        <w:right w:val="none" w:sz="0" w:space="0" w:color="auto"/>
      </w:divBdr>
      <w:divsChild>
        <w:div w:id="2026662844">
          <w:marLeft w:val="0"/>
          <w:marRight w:val="0"/>
          <w:marTop w:val="67"/>
          <w:marBottom w:val="0"/>
          <w:divBdr>
            <w:top w:val="none" w:sz="0" w:space="0" w:color="auto"/>
            <w:left w:val="none" w:sz="0" w:space="0" w:color="auto"/>
            <w:bottom w:val="none" w:sz="0" w:space="0" w:color="auto"/>
            <w:right w:val="none" w:sz="0" w:space="0" w:color="auto"/>
          </w:divBdr>
        </w:div>
      </w:divsChild>
    </w:div>
    <w:div w:id="993027285">
      <w:bodyDiv w:val="1"/>
      <w:marLeft w:val="0"/>
      <w:marRight w:val="0"/>
      <w:marTop w:val="0"/>
      <w:marBottom w:val="0"/>
      <w:divBdr>
        <w:top w:val="none" w:sz="0" w:space="0" w:color="auto"/>
        <w:left w:val="none" w:sz="0" w:space="0" w:color="auto"/>
        <w:bottom w:val="none" w:sz="0" w:space="0" w:color="auto"/>
        <w:right w:val="none" w:sz="0" w:space="0" w:color="auto"/>
      </w:divBdr>
    </w:div>
    <w:div w:id="1109398044">
      <w:bodyDiv w:val="1"/>
      <w:marLeft w:val="0"/>
      <w:marRight w:val="0"/>
      <w:marTop w:val="0"/>
      <w:marBottom w:val="0"/>
      <w:divBdr>
        <w:top w:val="none" w:sz="0" w:space="0" w:color="auto"/>
        <w:left w:val="none" w:sz="0" w:space="0" w:color="auto"/>
        <w:bottom w:val="none" w:sz="0" w:space="0" w:color="auto"/>
        <w:right w:val="none" w:sz="0" w:space="0" w:color="auto"/>
      </w:divBdr>
    </w:div>
    <w:div w:id="1143235445">
      <w:bodyDiv w:val="1"/>
      <w:marLeft w:val="0"/>
      <w:marRight w:val="0"/>
      <w:marTop w:val="0"/>
      <w:marBottom w:val="0"/>
      <w:divBdr>
        <w:top w:val="none" w:sz="0" w:space="0" w:color="auto"/>
        <w:left w:val="none" w:sz="0" w:space="0" w:color="auto"/>
        <w:bottom w:val="none" w:sz="0" w:space="0" w:color="auto"/>
        <w:right w:val="none" w:sz="0" w:space="0" w:color="auto"/>
      </w:divBdr>
    </w:div>
    <w:div w:id="1316183492">
      <w:bodyDiv w:val="1"/>
      <w:marLeft w:val="0"/>
      <w:marRight w:val="0"/>
      <w:marTop w:val="0"/>
      <w:marBottom w:val="0"/>
      <w:divBdr>
        <w:top w:val="none" w:sz="0" w:space="0" w:color="auto"/>
        <w:left w:val="none" w:sz="0" w:space="0" w:color="auto"/>
        <w:bottom w:val="none" w:sz="0" w:space="0" w:color="auto"/>
        <w:right w:val="none" w:sz="0" w:space="0" w:color="auto"/>
      </w:divBdr>
      <w:divsChild>
        <w:div w:id="732848030">
          <w:marLeft w:val="0"/>
          <w:marRight w:val="0"/>
          <w:marTop w:val="0"/>
          <w:marBottom w:val="0"/>
          <w:divBdr>
            <w:top w:val="none" w:sz="0" w:space="0" w:color="auto"/>
            <w:left w:val="none" w:sz="0" w:space="0" w:color="auto"/>
            <w:bottom w:val="none" w:sz="0" w:space="0" w:color="auto"/>
            <w:right w:val="none" w:sz="0" w:space="0" w:color="auto"/>
          </w:divBdr>
          <w:divsChild>
            <w:div w:id="1861623405">
              <w:marLeft w:val="0"/>
              <w:marRight w:val="0"/>
              <w:marTop w:val="0"/>
              <w:marBottom w:val="0"/>
              <w:divBdr>
                <w:top w:val="none" w:sz="0" w:space="0" w:color="auto"/>
                <w:left w:val="none" w:sz="0" w:space="0" w:color="auto"/>
                <w:bottom w:val="none" w:sz="0" w:space="0" w:color="auto"/>
                <w:right w:val="none" w:sz="0" w:space="0" w:color="auto"/>
              </w:divBdr>
              <w:divsChild>
                <w:div w:id="842015052">
                  <w:marLeft w:val="0"/>
                  <w:marRight w:val="0"/>
                  <w:marTop w:val="0"/>
                  <w:marBottom w:val="0"/>
                  <w:divBdr>
                    <w:top w:val="none" w:sz="0" w:space="0" w:color="auto"/>
                    <w:left w:val="none" w:sz="0" w:space="0" w:color="auto"/>
                    <w:bottom w:val="none" w:sz="0" w:space="0" w:color="auto"/>
                    <w:right w:val="none" w:sz="0" w:space="0" w:color="auto"/>
                  </w:divBdr>
                </w:div>
              </w:divsChild>
            </w:div>
            <w:div w:id="1156842303">
              <w:marLeft w:val="0"/>
              <w:marRight w:val="0"/>
              <w:marTop w:val="0"/>
              <w:marBottom w:val="0"/>
              <w:divBdr>
                <w:top w:val="none" w:sz="0" w:space="0" w:color="auto"/>
                <w:left w:val="none" w:sz="0" w:space="0" w:color="auto"/>
                <w:bottom w:val="none" w:sz="0" w:space="0" w:color="auto"/>
                <w:right w:val="none" w:sz="0" w:space="0" w:color="auto"/>
              </w:divBdr>
            </w:div>
            <w:div w:id="1678919204">
              <w:marLeft w:val="0"/>
              <w:marRight w:val="0"/>
              <w:marTop w:val="0"/>
              <w:marBottom w:val="0"/>
              <w:divBdr>
                <w:top w:val="none" w:sz="0" w:space="0" w:color="auto"/>
                <w:left w:val="none" w:sz="0" w:space="0" w:color="auto"/>
                <w:bottom w:val="none" w:sz="0" w:space="0" w:color="auto"/>
                <w:right w:val="none" w:sz="0" w:space="0" w:color="auto"/>
              </w:divBdr>
              <w:divsChild>
                <w:div w:id="11765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58788">
      <w:bodyDiv w:val="1"/>
      <w:marLeft w:val="0"/>
      <w:marRight w:val="0"/>
      <w:marTop w:val="0"/>
      <w:marBottom w:val="0"/>
      <w:divBdr>
        <w:top w:val="none" w:sz="0" w:space="0" w:color="auto"/>
        <w:left w:val="none" w:sz="0" w:space="0" w:color="auto"/>
        <w:bottom w:val="none" w:sz="0" w:space="0" w:color="auto"/>
        <w:right w:val="none" w:sz="0" w:space="0" w:color="auto"/>
      </w:divBdr>
    </w:div>
    <w:div w:id="1474522523">
      <w:bodyDiv w:val="1"/>
      <w:marLeft w:val="0"/>
      <w:marRight w:val="0"/>
      <w:marTop w:val="0"/>
      <w:marBottom w:val="0"/>
      <w:divBdr>
        <w:top w:val="none" w:sz="0" w:space="0" w:color="auto"/>
        <w:left w:val="none" w:sz="0" w:space="0" w:color="auto"/>
        <w:bottom w:val="none" w:sz="0" w:space="0" w:color="auto"/>
        <w:right w:val="none" w:sz="0" w:space="0" w:color="auto"/>
      </w:divBdr>
      <w:divsChild>
        <w:div w:id="503672111">
          <w:marLeft w:val="0"/>
          <w:marRight w:val="0"/>
          <w:marTop w:val="0"/>
          <w:marBottom w:val="0"/>
          <w:divBdr>
            <w:top w:val="none" w:sz="0" w:space="0" w:color="auto"/>
            <w:left w:val="none" w:sz="0" w:space="0" w:color="auto"/>
            <w:bottom w:val="none" w:sz="0" w:space="0" w:color="auto"/>
            <w:right w:val="none" w:sz="0" w:space="0" w:color="auto"/>
          </w:divBdr>
          <w:divsChild>
            <w:div w:id="5872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8625">
      <w:bodyDiv w:val="1"/>
      <w:marLeft w:val="0"/>
      <w:marRight w:val="0"/>
      <w:marTop w:val="0"/>
      <w:marBottom w:val="0"/>
      <w:divBdr>
        <w:top w:val="none" w:sz="0" w:space="0" w:color="auto"/>
        <w:left w:val="none" w:sz="0" w:space="0" w:color="auto"/>
        <w:bottom w:val="none" w:sz="0" w:space="0" w:color="auto"/>
        <w:right w:val="none" w:sz="0" w:space="0" w:color="auto"/>
      </w:divBdr>
    </w:div>
    <w:div w:id="1484736003">
      <w:bodyDiv w:val="1"/>
      <w:marLeft w:val="0"/>
      <w:marRight w:val="0"/>
      <w:marTop w:val="0"/>
      <w:marBottom w:val="0"/>
      <w:divBdr>
        <w:top w:val="none" w:sz="0" w:space="0" w:color="auto"/>
        <w:left w:val="none" w:sz="0" w:space="0" w:color="auto"/>
        <w:bottom w:val="none" w:sz="0" w:space="0" w:color="auto"/>
        <w:right w:val="none" w:sz="0" w:space="0" w:color="auto"/>
      </w:divBdr>
      <w:divsChild>
        <w:div w:id="119887547">
          <w:marLeft w:val="0"/>
          <w:marRight w:val="0"/>
          <w:marTop w:val="0"/>
          <w:marBottom w:val="0"/>
          <w:divBdr>
            <w:top w:val="none" w:sz="0" w:space="0" w:color="auto"/>
            <w:left w:val="none" w:sz="0" w:space="0" w:color="auto"/>
            <w:bottom w:val="none" w:sz="0" w:space="0" w:color="auto"/>
            <w:right w:val="none" w:sz="0" w:space="0" w:color="auto"/>
          </w:divBdr>
          <w:divsChild>
            <w:div w:id="13563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1690">
      <w:bodyDiv w:val="1"/>
      <w:marLeft w:val="0"/>
      <w:marRight w:val="0"/>
      <w:marTop w:val="0"/>
      <w:marBottom w:val="0"/>
      <w:divBdr>
        <w:top w:val="none" w:sz="0" w:space="0" w:color="auto"/>
        <w:left w:val="none" w:sz="0" w:space="0" w:color="auto"/>
        <w:bottom w:val="none" w:sz="0" w:space="0" w:color="auto"/>
        <w:right w:val="none" w:sz="0" w:space="0" w:color="auto"/>
      </w:divBdr>
    </w:div>
    <w:div w:id="1565792993">
      <w:bodyDiv w:val="1"/>
      <w:marLeft w:val="0"/>
      <w:marRight w:val="0"/>
      <w:marTop w:val="0"/>
      <w:marBottom w:val="0"/>
      <w:divBdr>
        <w:top w:val="none" w:sz="0" w:space="0" w:color="auto"/>
        <w:left w:val="none" w:sz="0" w:space="0" w:color="auto"/>
        <w:bottom w:val="none" w:sz="0" w:space="0" w:color="auto"/>
        <w:right w:val="none" w:sz="0" w:space="0" w:color="auto"/>
      </w:divBdr>
      <w:divsChild>
        <w:div w:id="339161898">
          <w:marLeft w:val="0"/>
          <w:marRight w:val="0"/>
          <w:marTop w:val="136"/>
          <w:marBottom w:val="0"/>
          <w:divBdr>
            <w:top w:val="none" w:sz="0" w:space="0" w:color="auto"/>
            <w:left w:val="none" w:sz="0" w:space="0" w:color="auto"/>
            <w:bottom w:val="none" w:sz="0" w:space="0" w:color="auto"/>
            <w:right w:val="none" w:sz="0" w:space="0" w:color="auto"/>
          </w:divBdr>
          <w:divsChild>
            <w:div w:id="1208882910">
              <w:marLeft w:val="272"/>
              <w:marRight w:val="0"/>
              <w:marTop w:val="68"/>
              <w:marBottom w:val="41"/>
              <w:divBdr>
                <w:top w:val="none" w:sz="0" w:space="0" w:color="auto"/>
                <w:left w:val="none" w:sz="0" w:space="0" w:color="auto"/>
                <w:bottom w:val="none" w:sz="0" w:space="0" w:color="auto"/>
                <w:right w:val="none" w:sz="0" w:space="0" w:color="auto"/>
              </w:divBdr>
            </w:div>
            <w:div w:id="1492942807">
              <w:marLeft w:val="272"/>
              <w:marRight w:val="0"/>
              <w:marTop w:val="68"/>
              <w:marBottom w:val="41"/>
              <w:divBdr>
                <w:top w:val="none" w:sz="0" w:space="0" w:color="auto"/>
                <w:left w:val="none" w:sz="0" w:space="0" w:color="auto"/>
                <w:bottom w:val="none" w:sz="0" w:space="0" w:color="auto"/>
                <w:right w:val="none" w:sz="0" w:space="0" w:color="auto"/>
              </w:divBdr>
            </w:div>
          </w:divsChild>
        </w:div>
      </w:divsChild>
    </w:div>
    <w:div w:id="1568951792">
      <w:bodyDiv w:val="1"/>
      <w:marLeft w:val="0"/>
      <w:marRight w:val="0"/>
      <w:marTop w:val="0"/>
      <w:marBottom w:val="0"/>
      <w:divBdr>
        <w:top w:val="none" w:sz="0" w:space="0" w:color="auto"/>
        <w:left w:val="none" w:sz="0" w:space="0" w:color="auto"/>
        <w:bottom w:val="none" w:sz="0" w:space="0" w:color="auto"/>
        <w:right w:val="none" w:sz="0" w:space="0" w:color="auto"/>
      </w:divBdr>
      <w:divsChild>
        <w:div w:id="1670139712">
          <w:marLeft w:val="0"/>
          <w:marRight w:val="0"/>
          <w:marTop w:val="67"/>
          <w:marBottom w:val="0"/>
          <w:divBdr>
            <w:top w:val="none" w:sz="0" w:space="0" w:color="auto"/>
            <w:left w:val="none" w:sz="0" w:space="0" w:color="auto"/>
            <w:bottom w:val="none" w:sz="0" w:space="0" w:color="auto"/>
            <w:right w:val="none" w:sz="0" w:space="0" w:color="auto"/>
          </w:divBdr>
        </w:div>
      </w:divsChild>
    </w:div>
    <w:div w:id="1686251142">
      <w:bodyDiv w:val="1"/>
      <w:marLeft w:val="0"/>
      <w:marRight w:val="0"/>
      <w:marTop w:val="0"/>
      <w:marBottom w:val="0"/>
      <w:divBdr>
        <w:top w:val="none" w:sz="0" w:space="0" w:color="auto"/>
        <w:left w:val="none" w:sz="0" w:space="0" w:color="auto"/>
        <w:bottom w:val="none" w:sz="0" w:space="0" w:color="auto"/>
        <w:right w:val="none" w:sz="0" w:space="0" w:color="auto"/>
      </w:divBdr>
      <w:divsChild>
        <w:div w:id="2123259393">
          <w:marLeft w:val="0"/>
          <w:marRight w:val="0"/>
          <w:marTop w:val="67"/>
          <w:marBottom w:val="0"/>
          <w:divBdr>
            <w:top w:val="none" w:sz="0" w:space="0" w:color="auto"/>
            <w:left w:val="none" w:sz="0" w:space="0" w:color="auto"/>
            <w:bottom w:val="none" w:sz="0" w:space="0" w:color="auto"/>
            <w:right w:val="none" w:sz="0" w:space="0" w:color="auto"/>
          </w:divBdr>
          <w:divsChild>
            <w:div w:id="352656976">
              <w:marLeft w:val="133"/>
              <w:marRight w:val="0"/>
              <w:marTop w:val="33"/>
              <w:marBottom w:val="20"/>
              <w:divBdr>
                <w:top w:val="none" w:sz="0" w:space="0" w:color="auto"/>
                <w:left w:val="none" w:sz="0" w:space="0" w:color="auto"/>
                <w:bottom w:val="none" w:sz="0" w:space="0" w:color="auto"/>
                <w:right w:val="none" w:sz="0" w:space="0" w:color="auto"/>
              </w:divBdr>
            </w:div>
          </w:divsChild>
        </w:div>
      </w:divsChild>
    </w:div>
    <w:div w:id="1732849890">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sChild>
            <w:div w:id="1535464716">
              <w:marLeft w:val="0"/>
              <w:marRight w:val="0"/>
              <w:marTop w:val="100"/>
              <w:marBottom w:val="100"/>
              <w:divBdr>
                <w:top w:val="none" w:sz="0" w:space="0" w:color="auto"/>
                <w:left w:val="none" w:sz="0" w:space="0" w:color="auto"/>
                <w:bottom w:val="none" w:sz="0" w:space="0" w:color="auto"/>
                <w:right w:val="none" w:sz="0" w:space="0" w:color="auto"/>
              </w:divBdr>
              <w:divsChild>
                <w:div w:id="667098914">
                  <w:marLeft w:val="0"/>
                  <w:marRight w:val="0"/>
                  <w:marTop w:val="0"/>
                  <w:marBottom w:val="0"/>
                  <w:divBdr>
                    <w:top w:val="none" w:sz="0" w:space="0" w:color="auto"/>
                    <w:left w:val="none" w:sz="0" w:space="0" w:color="auto"/>
                    <w:bottom w:val="none" w:sz="0" w:space="0" w:color="auto"/>
                    <w:right w:val="none" w:sz="0" w:space="0" w:color="auto"/>
                  </w:divBdr>
                  <w:divsChild>
                    <w:div w:id="552232021">
                      <w:marLeft w:val="0"/>
                      <w:marRight w:val="0"/>
                      <w:marTop w:val="0"/>
                      <w:marBottom w:val="0"/>
                      <w:divBdr>
                        <w:top w:val="none" w:sz="0" w:space="0" w:color="auto"/>
                        <w:left w:val="none" w:sz="0" w:space="0" w:color="auto"/>
                        <w:bottom w:val="none" w:sz="0" w:space="0" w:color="auto"/>
                        <w:right w:val="none" w:sz="0" w:space="0" w:color="auto"/>
                      </w:divBdr>
                      <w:divsChild>
                        <w:div w:id="618341366">
                          <w:marLeft w:val="0"/>
                          <w:marRight w:val="0"/>
                          <w:marTop w:val="0"/>
                          <w:marBottom w:val="0"/>
                          <w:divBdr>
                            <w:top w:val="none" w:sz="0" w:space="0" w:color="auto"/>
                            <w:left w:val="none" w:sz="0" w:space="0" w:color="auto"/>
                            <w:bottom w:val="none" w:sz="0" w:space="0" w:color="auto"/>
                            <w:right w:val="none" w:sz="0" w:space="0" w:color="auto"/>
                          </w:divBdr>
                          <w:divsChild>
                            <w:div w:id="1776903753">
                              <w:marLeft w:val="0"/>
                              <w:marRight w:val="0"/>
                              <w:marTop w:val="0"/>
                              <w:marBottom w:val="0"/>
                              <w:divBdr>
                                <w:top w:val="none" w:sz="0" w:space="0" w:color="auto"/>
                                <w:left w:val="none" w:sz="0" w:space="0" w:color="auto"/>
                                <w:bottom w:val="none" w:sz="0" w:space="0" w:color="auto"/>
                                <w:right w:val="none" w:sz="0" w:space="0" w:color="auto"/>
                              </w:divBdr>
                              <w:divsChild>
                                <w:div w:id="724838662">
                                  <w:marLeft w:val="0"/>
                                  <w:marRight w:val="0"/>
                                  <w:marTop w:val="0"/>
                                  <w:marBottom w:val="0"/>
                                  <w:divBdr>
                                    <w:top w:val="none" w:sz="0" w:space="0" w:color="auto"/>
                                    <w:left w:val="none" w:sz="0" w:space="0" w:color="auto"/>
                                    <w:bottom w:val="none" w:sz="0" w:space="0" w:color="auto"/>
                                    <w:right w:val="none" w:sz="0" w:space="0" w:color="auto"/>
                                  </w:divBdr>
                                  <w:divsChild>
                                    <w:div w:id="322395437">
                                      <w:marLeft w:val="0"/>
                                      <w:marRight w:val="0"/>
                                      <w:marTop w:val="0"/>
                                      <w:marBottom w:val="0"/>
                                      <w:divBdr>
                                        <w:top w:val="none" w:sz="0" w:space="0" w:color="auto"/>
                                        <w:left w:val="none" w:sz="0" w:space="0" w:color="auto"/>
                                        <w:bottom w:val="none" w:sz="0" w:space="0" w:color="auto"/>
                                        <w:right w:val="none" w:sz="0" w:space="0" w:color="auto"/>
                                      </w:divBdr>
                                      <w:divsChild>
                                        <w:div w:id="343482074">
                                          <w:marLeft w:val="1600"/>
                                          <w:marRight w:val="0"/>
                                          <w:marTop w:val="0"/>
                                          <w:marBottom w:val="0"/>
                                          <w:divBdr>
                                            <w:top w:val="none" w:sz="0" w:space="0" w:color="auto"/>
                                            <w:left w:val="none" w:sz="0" w:space="0" w:color="auto"/>
                                            <w:bottom w:val="none" w:sz="0" w:space="0" w:color="auto"/>
                                            <w:right w:val="none" w:sz="0" w:space="0" w:color="auto"/>
                                          </w:divBdr>
                                          <w:divsChild>
                                            <w:div w:id="1124928680">
                                              <w:marLeft w:val="0"/>
                                              <w:marRight w:val="0"/>
                                              <w:marTop w:val="0"/>
                                              <w:marBottom w:val="0"/>
                                              <w:divBdr>
                                                <w:top w:val="none" w:sz="0" w:space="0" w:color="auto"/>
                                                <w:left w:val="none" w:sz="0" w:space="0" w:color="auto"/>
                                                <w:bottom w:val="none" w:sz="0" w:space="0" w:color="auto"/>
                                                <w:right w:val="none" w:sz="0" w:space="0" w:color="auto"/>
                                              </w:divBdr>
                                              <w:divsChild>
                                                <w:div w:id="1921140386">
                                                  <w:marLeft w:val="0"/>
                                                  <w:marRight w:val="0"/>
                                                  <w:marTop w:val="0"/>
                                                  <w:marBottom w:val="0"/>
                                                  <w:divBdr>
                                                    <w:top w:val="none" w:sz="0" w:space="0" w:color="auto"/>
                                                    <w:left w:val="none" w:sz="0" w:space="0" w:color="auto"/>
                                                    <w:bottom w:val="none" w:sz="0" w:space="0" w:color="auto"/>
                                                    <w:right w:val="none" w:sz="0" w:space="0" w:color="auto"/>
                                                  </w:divBdr>
                                                  <w:divsChild>
                                                    <w:div w:id="575436948">
                                                      <w:marLeft w:val="0"/>
                                                      <w:marRight w:val="0"/>
                                                      <w:marTop w:val="0"/>
                                                      <w:marBottom w:val="0"/>
                                                      <w:divBdr>
                                                        <w:top w:val="none" w:sz="0" w:space="0" w:color="auto"/>
                                                        <w:left w:val="none" w:sz="0" w:space="0" w:color="auto"/>
                                                        <w:bottom w:val="none" w:sz="0" w:space="0" w:color="auto"/>
                                                        <w:right w:val="none" w:sz="0" w:space="0" w:color="auto"/>
                                                      </w:divBdr>
                                                      <w:divsChild>
                                                        <w:div w:id="1517770122">
                                                          <w:marLeft w:val="0"/>
                                                          <w:marRight w:val="1600"/>
                                                          <w:marTop w:val="0"/>
                                                          <w:marBottom w:val="0"/>
                                                          <w:divBdr>
                                                            <w:top w:val="none" w:sz="0" w:space="0" w:color="auto"/>
                                                            <w:left w:val="none" w:sz="0" w:space="0" w:color="auto"/>
                                                            <w:bottom w:val="none" w:sz="0" w:space="0" w:color="auto"/>
                                                            <w:right w:val="none" w:sz="0" w:space="0" w:color="auto"/>
                                                          </w:divBdr>
                                                          <w:divsChild>
                                                            <w:div w:id="216356686">
                                                              <w:marLeft w:val="0"/>
                                                              <w:marRight w:val="0"/>
                                                              <w:marTop w:val="0"/>
                                                              <w:marBottom w:val="0"/>
                                                              <w:divBdr>
                                                                <w:top w:val="none" w:sz="0" w:space="0" w:color="auto"/>
                                                                <w:left w:val="none" w:sz="0" w:space="0" w:color="auto"/>
                                                                <w:bottom w:val="none" w:sz="0" w:space="0" w:color="auto"/>
                                                                <w:right w:val="none" w:sz="0" w:space="0" w:color="auto"/>
                                                              </w:divBdr>
                                                              <w:divsChild>
                                                                <w:div w:id="351881041">
                                                                  <w:marLeft w:val="0"/>
                                                                  <w:marRight w:val="0"/>
                                                                  <w:marTop w:val="0"/>
                                                                  <w:marBottom w:val="0"/>
                                                                  <w:divBdr>
                                                                    <w:top w:val="none" w:sz="0" w:space="0" w:color="auto"/>
                                                                    <w:left w:val="none" w:sz="0" w:space="0" w:color="auto"/>
                                                                    <w:bottom w:val="none" w:sz="0" w:space="0" w:color="auto"/>
                                                                    <w:right w:val="none" w:sz="0" w:space="0" w:color="auto"/>
                                                                  </w:divBdr>
                                                                  <w:divsChild>
                                                                    <w:div w:id="514343337">
                                                                      <w:marLeft w:val="0"/>
                                                                      <w:marRight w:val="0"/>
                                                                      <w:marTop w:val="0"/>
                                                                      <w:marBottom w:val="0"/>
                                                                      <w:divBdr>
                                                                        <w:top w:val="none" w:sz="0" w:space="0" w:color="auto"/>
                                                                        <w:left w:val="none" w:sz="0" w:space="0" w:color="auto"/>
                                                                        <w:bottom w:val="none" w:sz="0" w:space="0" w:color="auto"/>
                                                                        <w:right w:val="none" w:sz="0" w:space="0" w:color="auto"/>
                                                                      </w:divBdr>
                                                                      <w:divsChild>
                                                                        <w:div w:id="17236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506360">
      <w:bodyDiv w:val="1"/>
      <w:marLeft w:val="0"/>
      <w:marRight w:val="0"/>
      <w:marTop w:val="0"/>
      <w:marBottom w:val="0"/>
      <w:divBdr>
        <w:top w:val="none" w:sz="0" w:space="0" w:color="auto"/>
        <w:left w:val="none" w:sz="0" w:space="0" w:color="auto"/>
        <w:bottom w:val="none" w:sz="0" w:space="0" w:color="auto"/>
        <w:right w:val="none" w:sz="0" w:space="0" w:color="auto"/>
      </w:divBdr>
    </w:div>
    <w:div w:id="1802652816">
      <w:bodyDiv w:val="1"/>
      <w:marLeft w:val="0"/>
      <w:marRight w:val="0"/>
      <w:marTop w:val="0"/>
      <w:marBottom w:val="0"/>
      <w:divBdr>
        <w:top w:val="none" w:sz="0" w:space="0" w:color="auto"/>
        <w:left w:val="none" w:sz="0" w:space="0" w:color="auto"/>
        <w:bottom w:val="none" w:sz="0" w:space="0" w:color="auto"/>
        <w:right w:val="none" w:sz="0" w:space="0" w:color="auto"/>
      </w:divBdr>
      <w:divsChild>
        <w:div w:id="2112318905">
          <w:marLeft w:val="0"/>
          <w:marRight w:val="0"/>
          <w:marTop w:val="0"/>
          <w:marBottom w:val="0"/>
          <w:divBdr>
            <w:top w:val="none" w:sz="0" w:space="0" w:color="auto"/>
            <w:left w:val="none" w:sz="0" w:space="0" w:color="auto"/>
            <w:bottom w:val="none" w:sz="0" w:space="0" w:color="auto"/>
            <w:right w:val="none" w:sz="0" w:space="0" w:color="auto"/>
          </w:divBdr>
          <w:divsChild>
            <w:div w:id="1105734589">
              <w:marLeft w:val="0"/>
              <w:marRight w:val="0"/>
              <w:marTop w:val="0"/>
              <w:marBottom w:val="0"/>
              <w:divBdr>
                <w:top w:val="none" w:sz="0" w:space="0" w:color="auto"/>
                <w:left w:val="none" w:sz="0" w:space="0" w:color="auto"/>
                <w:bottom w:val="none" w:sz="0" w:space="0" w:color="auto"/>
                <w:right w:val="none" w:sz="0" w:space="0" w:color="auto"/>
              </w:divBdr>
              <w:divsChild>
                <w:div w:id="1966808191">
                  <w:marLeft w:val="0"/>
                  <w:marRight w:val="0"/>
                  <w:marTop w:val="0"/>
                  <w:marBottom w:val="0"/>
                  <w:divBdr>
                    <w:top w:val="none" w:sz="0" w:space="0" w:color="auto"/>
                    <w:left w:val="none" w:sz="0" w:space="0" w:color="auto"/>
                    <w:bottom w:val="none" w:sz="0" w:space="0" w:color="auto"/>
                    <w:right w:val="none" w:sz="0" w:space="0" w:color="auto"/>
                  </w:divBdr>
                  <w:divsChild>
                    <w:div w:id="1720855438">
                      <w:marLeft w:val="0"/>
                      <w:marRight w:val="0"/>
                      <w:marTop w:val="0"/>
                      <w:marBottom w:val="0"/>
                      <w:divBdr>
                        <w:top w:val="none" w:sz="0" w:space="0" w:color="auto"/>
                        <w:left w:val="none" w:sz="0" w:space="0" w:color="auto"/>
                        <w:bottom w:val="none" w:sz="0" w:space="0" w:color="auto"/>
                        <w:right w:val="none" w:sz="0" w:space="0" w:color="auto"/>
                      </w:divBdr>
                      <w:divsChild>
                        <w:div w:id="1797094498">
                          <w:marLeft w:val="0"/>
                          <w:marRight w:val="0"/>
                          <w:marTop w:val="0"/>
                          <w:marBottom w:val="0"/>
                          <w:divBdr>
                            <w:top w:val="none" w:sz="0" w:space="0" w:color="auto"/>
                            <w:left w:val="none" w:sz="0" w:space="0" w:color="auto"/>
                            <w:bottom w:val="none" w:sz="0" w:space="0" w:color="auto"/>
                            <w:right w:val="none" w:sz="0" w:space="0" w:color="auto"/>
                          </w:divBdr>
                          <w:divsChild>
                            <w:div w:id="1910770104">
                              <w:marLeft w:val="0"/>
                              <w:marRight w:val="0"/>
                              <w:marTop w:val="0"/>
                              <w:marBottom w:val="0"/>
                              <w:divBdr>
                                <w:top w:val="none" w:sz="0" w:space="0" w:color="auto"/>
                                <w:left w:val="none" w:sz="0" w:space="0" w:color="auto"/>
                                <w:bottom w:val="none" w:sz="0" w:space="0" w:color="auto"/>
                                <w:right w:val="none" w:sz="0" w:space="0" w:color="auto"/>
                              </w:divBdr>
                              <w:divsChild>
                                <w:div w:id="4092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83028">
      <w:bodyDiv w:val="1"/>
      <w:marLeft w:val="0"/>
      <w:marRight w:val="0"/>
      <w:marTop w:val="0"/>
      <w:marBottom w:val="0"/>
      <w:divBdr>
        <w:top w:val="none" w:sz="0" w:space="0" w:color="auto"/>
        <w:left w:val="none" w:sz="0" w:space="0" w:color="auto"/>
        <w:bottom w:val="none" w:sz="0" w:space="0" w:color="auto"/>
        <w:right w:val="none" w:sz="0" w:space="0" w:color="auto"/>
      </w:divBdr>
      <w:divsChild>
        <w:div w:id="1610163405">
          <w:marLeft w:val="0"/>
          <w:marRight w:val="0"/>
          <w:marTop w:val="0"/>
          <w:marBottom w:val="0"/>
          <w:divBdr>
            <w:top w:val="none" w:sz="0" w:space="0" w:color="auto"/>
            <w:left w:val="none" w:sz="0" w:space="0" w:color="auto"/>
            <w:bottom w:val="none" w:sz="0" w:space="0" w:color="auto"/>
            <w:right w:val="none" w:sz="0" w:space="0" w:color="auto"/>
          </w:divBdr>
          <w:divsChild>
            <w:div w:id="1225142108">
              <w:marLeft w:val="0"/>
              <w:marRight w:val="0"/>
              <w:marTop w:val="0"/>
              <w:marBottom w:val="0"/>
              <w:divBdr>
                <w:top w:val="none" w:sz="0" w:space="0" w:color="auto"/>
                <w:left w:val="none" w:sz="0" w:space="0" w:color="auto"/>
                <w:bottom w:val="none" w:sz="0" w:space="0" w:color="auto"/>
                <w:right w:val="none" w:sz="0" w:space="0" w:color="auto"/>
              </w:divBdr>
              <w:divsChild>
                <w:div w:id="10468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201067">
      <w:bodyDiv w:val="1"/>
      <w:marLeft w:val="0"/>
      <w:marRight w:val="0"/>
      <w:marTop w:val="0"/>
      <w:marBottom w:val="0"/>
      <w:divBdr>
        <w:top w:val="none" w:sz="0" w:space="0" w:color="auto"/>
        <w:left w:val="none" w:sz="0" w:space="0" w:color="auto"/>
        <w:bottom w:val="none" w:sz="0" w:space="0" w:color="auto"/>
        <w:right w:val="none" w:sz="0" w:space="0" w:color="auto"/>
      </w:divBdr>
      <w:divsChild>
        <w:div w:id="647517560">
          <w:marLeft w:val="0"/>
          <w:marRight w:val="0"/>
          <w:marTop w:val="0"/>
          <w:marBottom w:val="0"/>
          <w:divBdr>
            <w:top w:val="none" w:sz="0" w:space="0" w:color="auto"/>
            <w:left w:val="none" w:sz="0" w:space="0" w:color="auto"/>
            <w:bottom w:val="none" w:sz="0" w:space="0" w:color="auto"/>
            <w:right w:val="none" w:sz="0" w:space="0" w:color="auto"/>
          </w:divBdr>
          <w:divsChild>
            <w:div w:id="848954266">
              <w:marLeft w:val="0"/>
              <w:marRight w:val="0"/>
              <w:marTop w:val="0"/>
              <w:marBottom w:val="0"/>
              <w:divBdr>
                <w:top w:val="none" w:sz="0" w:space="0" w:color="auto"/>
                <w:left w:val="none" w:sz="0" w:space="0" w:color="auto"/>
                <w:bottom w:val="none" w:sz="0" w:space="0" w:color="auto"/>
                <w:right w:val="none" w:sz="0" w:space="0" w:color="auto"/>
              </w:divBdr>
              <w:divsChild>
                <w:div w:id="893587782">
                  <w:marLeft w:val="0"/>
                  <w:marRight w:val="0"/>
                  <w:marTop w:val="100"/>
                  <w:marBottom w:val="100"/>
                  <w:divBdr>
                    <w:top w:val="none" w:sz="0" w:space="0" w:color="auto"/>
                    <w:left w:val="none" w:sz="0" w:space="0" w:color="auto"/>
                    <w:bottom w:val="none" w:sz="0" w:space="0" w:color="auto"/>
                    <w:right w:val="none" w:sz="0" w:space="0" w:color="auto"/>
                  </w:divBdr>
                  <w:divsChild>
                    <w:div w:id="47338940">
                      <w:marLeft w:val="0"/>
                      <w:marRight w:val="0"/>
                      <w:marTop w:val="0"/>
                      <w:marBottom w:val="0"/>
                      <w:divBdr>
                        <w:top w:val="none" w:sz="0" w:space="0" w:color="auto"/>
                        <w:left w:val="none" w:sz="0" w:space="0" w:color="auto"/>
                        <w:bottom w:val="none" w:sz="0" w:space="0" w:color="auto"/>
                        <w:right w:val="none" w:sz="0" w:space="0" w:color="auto"/>
                      </w:divBdr>
                      <w:divsChild>
                        <w:div w:id="1620259160">
                          <w:marLeft w:val="0"/>
                          <w:marRight w:val="0"/>
                          <w:marTop w:val="0"/>
                          <w:marBottom w:val="0"/>
                          <w:divBdr>
                            <w:top w:val="none" w:sz="0" w:space="0" w:color="auto"/>
                            <w:left w:val="none" w:sz="0" w:space="0" w:color="auto"/>
                            <w:bottom w:val="none" w:sz="0" w:space="0" w:color="auto"/>
                            <w:right w:val="none" w:sz="0" w:space="0" w:color="auto"/>
                          </w:divBdr>
                          <w:divsChild>
                            <w:div w:id="1084258151">
                              <w:marLeft w:val="0"/>
                              <w:marRight w:val="0"/>
                              <w:marTop w:val="0"/>
                              <w:marBottom w:val="0"/>
                              <w:divBdr>
                                <w:top w:val="none" w:sz="0" w:space="0" w:color="auto"/>
                                <w:left w:val="none" w:sz="0" w:space="0" w:color="auto"/>
                                <w:bottom w:val="none" w:sz="0" w:space="0" w:color="auto"/>
                                <w:right w:val="none" w:sz="0" w:space="0" w:color="auto"/>
                              </w:divBdr>
                              <w:divsChild>
                                <w:div w:id="378630781">
                                  <w:marLeft w:val="0"/>
                                  <w:marRight w:val="0"/>
                                  <w:marTop w:val="0"/>
                                  <w:marBottom w:val="0"/>
                                  <w:divBdr>
                                    <w:top w:val="none" w:sz="0" w:space="0" w:color="auto"/>
                                    <w:left w:val="none" w:sz="0" w:space="0" w:color="auto"/>
                                    <w:bottom w:val="none" w:sz="0" w:space="0" w:color="auto"/>
                                    <w:right w:val="none" w:sz="0" w:space="0" w:color="auto"/>
                                  </w:divBdr>
                                  <w:divsChild>
                                    <w:div w:id="1249849541">
                                      <w:marLeft w:val="0"/>
                                      <w:marRight w:val="0"/>
                                      <w:marTop w:val="0"/>
                                      <w:marBottom w:val="0"/>
                                      <w:divBdr>
                                        <w:top w:val="none" w:sz="0" w:space="0" w:color="auto"/>
                                        <w:left w:val="none" w:sz="0" w:space="0" w:color="auto"/>
                                        <w:bottom w:val="none" w:sz="0" w:space="0" w:color="auto"/>
                                        <w:right w:val="none" w:sz="0" w:space="0" w:color="auto"/>
                                      </w:divBdr>
                                    </w:div>
                                    <w:div w:id="245185990">
                                      <w:marLeft w:val="0"/>
                                      <w:marRight w:val="0"/>
                                      <w:marTop w:val="0"/>
                                      <w:marBottom w:val="0"/>
                                      <w:divBdr>
                                        <w:top w:val="none" w:sz="0" w:space="0" w:color="auto"/>
                                        <w:left w:val="none" w:sz="0" w:space="0" w:color="auto"/>
                                        <w:bottom w:val="none" w:sz="0" w:space="0" w:color="auto"/>
                                        <w:right w:val="none" w:sz="0" w:space="0" w:color="auto"/>
                                      </w:divBdr>
                                    </w:div>
                                    <w:div w:id="1898471246">
                                      <w:marLeft w:val="0"/>
                                      <w:marRight w:val="0"/>
                                      <w:marTop w:val="0"/>
                                      <w:marBottom w:val="0"/>
                                      <w:divBdr>
                                        <w:top w:val="none" w:sz="0" w:space="0" w:color="auto"/>
                                        <w:left w:val="none" w:sz="0" w:space="0" w:color="auto"/>
                                        <w:bottom w:val="none" w:sz="0" w:space="0" w:color="auto"/>
                                        <w:right w:val="none" w:sz="0" w:space="0" w:color="auto"/>
                                      </w:divBdr>
                                      <w:divsChild>
                                        <w:div w:id="2066947070">
                                          <w:marLeft w:val="0"/>
                                          <w:marRight w:val="0"/>
                                          <w:marTop w:val="0"/>
                                          <w:marBottom w:val="0"/>
                                          <w:divBdr>
                                            <w:top w:val="none" w:sz="0" w:space="0" w:color="auto"/>
                                            <w:left w:val="none" w:sz="0" w:space="0" w:color="auto"/>
                                            <w:bottom w:val="none" w:sz="0" w:space="0" w:color="auto"/>
                                            <w:right w:val="none" w:sz="0" w:space="0" w:color="auto"/>
                                          </w:divBdr>
                                        </w:div>
                                      </w:divsChild>
                                    </w:div>
                                    <w:div w:id="1191146912">
                                      <w:marLeft w:val="0"/>
                                      <w:marRight w:val="0"/>
                                      <w:marTop w:val="0"/>
                                      <w:marBottom w:val="0"/>
                                      <w:divBdr>
                                        <w:top w:val="none" w:sz="0" w:space="0" w:color="auto"/>
                                        <w:left w:val="none" w:sz="0" w:space="0" w:color="auto"/>
                                        <w:bottom w:val="none" w:sz="0" w:space="0" w:color="auto"/>
                                        <w:right w:val="none" w:sz="0" w:space="0" w:color="auto"/>
                                      </w:divBdr>
                                      <w:divsChild>
                                        <w:div w:id="12969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425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s.vatican.va/content/salastampa/it/bollettino/pubblico/2017/01/13/0023.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ess.vatican.va/content/salastampa/it/bollettino/pubblico/2017/01/13/0023/00055.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ess.vatican.va/content/salastampa/it/bollettino/pubblico/2017/01/13/0023/00055.html" TargetMode="External"/><Relationship Id="rId4" Type="http://schemas.openxmlformats.org/officeDocument/2006/relationships/settings" Target="settings.xml"/><Relationship Id="rId9" Type="http://schemas.openxmlformats.org/officeDocument/2006/relationships/hyperlink" Target="http://press.vatican.va/content/salastampa/it/bollettino/pubblico/2017/01/13/0023/00055.htm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23D7-108E-4DF3-BE08-ED42030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2907</Words>
  <Characters>16574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FACOLTÀ TEOLOGICA DELL’ITALIA SETTENTRIONALE</vt:lpstr>
    </vt:vector>
  </TitlesOfParts>
  <Company>0401-0696077</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TEOLOGICA DELL’ITALIA SETTENTRIONALE</dc:title>
  <dc:creator>Don Rossano Sala</dc:creator>
  <cp:lastModifiedBy>Rossano Sala</cp:lastModifiedBy>
  <cp:revision>3</cp:revision>
  <cp:lastPrinted>2016-09-13T14:46:00Z</cp:lastPrinted>
  <dcterms:created xsi:type="dcterms:W3CDTF">2017-01-13T10:32:00Z</dcterms:created>
  <dcterms:modified xsi:type="dcterms:W3CDTF">2017-01-13T10:40:00Z</dcterms:modified>
</cp:coreProperties>
</file>